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E7DF3" w14:textId="77777777" w:rsidR="00247002" w:rsidRDefault="00000000">
      <w:pPr>
        <w:ind w:firstLine="0"/>
        <w:jc w:val="center"/>
      </w:pPr>
      <w:r>
        <w:t>Факультет інформатики та обчислювальної техніки</w:t>
      </w:r>
    </w:p>
    <w:p w14:paraId="5A5296F0" w14:textId="77777777" w:rsidR="00247002" w:rsidRDefault="00000000">
      <w:pPr>
        <w:ind w:firstLine="0"/>
        <w:jc w:val="center"/>
      </w:pPr>
      <w:r>
        <w:t>Кафедра інформатики та програмної інженерії</w:t>
      </w:r>
    </w:p>
    <w:p w14:paraId="2D754FDA" w14:textId="77777777" w:rsidR="00247002" w:rsidRDefault="00247002">
      <w:pPr>
        <w:ind w:firstLine="0"/>
        <w:jc w:val="center"/>
      </w:pPr>
    </w:p>
    <w:p w14:paraId="08852FCC" w14:textId="77777777" w:rsidR="00247002" w:rsidRDefault="00000000">
      <w:pPr>
        <w:ind w:left="5103" w:firstLine="0"/>
        <w:jc w:val="right"/>
      </w:pPr>
      <w:r>
        <w:t>“ЗАТВЕРДЖЕНО”</w:t>
      </w:r>
    </w:p>
    <w:p w14:paraId="7887512A" w14:textId="77777777" w:rsidR="00247002" w:rsidRDefault="00000000">
      <w:pPr>
        <w:ind w:left="5103" w:firstLine="0"/>
        <w:jc w:val="right"/>
      </w:pPr>
      <w:r>
        <w:t>Завідувач кафедри</w:t>
      </w:r>
    </w:p>
    <w:p w14:paraId="7A41B0F7" w14:textId="77777777" w:rsidR="00247002" w:rsidRDefault="00000000">
      <w:pPr>
        <w:ind w:left="5103" w:firstLine="0"/>
        <w:jc w:val="right"/>
      </w:pPr>
      <w:r>
        <w:t>___________  Едуард ЖАРІКОВ</w:t>
      </w:r>
    </w:p>
    <w:p w14:paraId="452EE58C" w14:textId="77777777" w:rsidR="00247002" w:rsidRDefault="00000000">
      <w:pPr>
        <w:ind w:left="5103" w:firstLine="0"/>
        <w:jc w:val="right"/>
      </w:pPr>
      <w:r>
        <w:t>“___” _________________ 2025 р.</w:t>
      </w:r>
    </w:p>
    <w:p w14:paraId="33290267" w14:textId="77777777" w:rsidR="00247002" w:rsidRDefault="00247002">
      <w:pPr>
        <w:ind w:firstLine="0"/>
        <w:jc w:val="center"/>
      </w:pPr>
    </w:p>
    <w:p w14:paraId="474DFB64" w14:textId="77777777" w:rsidR="00247002" w:rsidRDefault="00247002">
      <w:pPr>
        <w:ind w:firstLine="0"/>
        <w:jc w:val="center"/>
      </w:pPr>
    </w:p>
    <w:p w14:paraId="15B1FA3B" w14:textId="77777777" w:rsidR="00247002" w:rsidRDefault="00247002">
      <w:pPr>
        <w:ind w:firstLine="0"/>
        <w:jc w:val="center"/>
      </w:pPr>
    </w:p>
    <w:p w14:paraId="67D9672C" w14:textId="77777777" w:rsidR="00247002" w:rsidRDefault="00247002">
      <w:pPr>
        <w:ind w:firstLine="0"/>
        <w:jc w:val="center"/>
      </w:pPr>
    </w:p>
    <w:p w14:paraId="1A57F69A" w14:textId="2211DCE7" w:rsidR="00247002" w:rsidRDefault="00000000">
      <w:pPr>
        <w:ind w:firstLine="0"/>
        <w:jc w:val="center"/>
        <w:rPr>
          <w:b/>
          <w:color w:val="000000"/>
        </w:rPr>
      </w:pPr>
      <w:r w:rsidRPr="00217249">
        <w:rPr>
          <w:b/>
          <w:color w:val="000000"/>
        </w:rPr>
        <w:t>ВЕБЗАСТОСУНОК ДЛЯ АГРЕГАЦІЇ</w:t>
      </w:r>
      <w:r>
        <w:rPr>
          <w:b/>
          <w:color w:val="000000"/>
        </w:rPr>
        <w:t xml:space="preserve"> ТА ІНТЕЛЕКТУАЛЬНОГО АНАЛІЗУ НОВИННОГО КОНТЕНТУ</w:t>
      </w:r>
    </w:p>
    <w:p w14:paraId="3B9C2FD6" w14:textId="77777777" w:rsidR="00247002" w:rsidRDefault="00000000">
      <w:pPr>
        <w:ind w:firstLine="0"/>
        <w:jc w:val="center"/>
        <w:rPr>
          <w:b/>
        </w:rPr>
      </w:pPr>
      <w:r>
        <w:rPr>
          <w:b/>
        </w:rPr>
        <w:t>Технічне завдання</w:t>
      </w:r>
    </w:p>
    <w:p w14:paraId="71E3FFED" w14:textId="77777777" w:rsidR="00247002" w:rsidRDefault="00000000">
      <w:pPr>
        <w:ind w:firstLine="0"/>
        <w:jc w:val="center"/>
        <w:rPr>
          <w:color w:val="000000"/>
        </w:rPr>
      </w:pPr>
      <w:r>
        <w:rPr>
          <w:color w:val="000000"/>
        </w:rPr>
        <w:t>КПІ.ІП-1130.045440.01.91</w:t>
      </w:r>
    </w:p>
    <w:p w14:paraId="52DE2979" w14:textId="77777777" w:rsidR="00247002" w:rsidRDefault="00247002">
      <w:pPr>
        <w:ind w:firstLine="0"/>
        <w:jc w:val="center"/>
      </w:pPr>
    </w:p>
    <w:p w14:paraId="2FE9E2E5" w14:textId="77777777" w:rsidR="00247002" w:rsidRDefault="00247002">
      <w:pPr>
        <w:ind w:firstLine="0"/>
        <w:jc w:val="center"/>
      </w:pPr>
    </w:p>
    <w:p w14:paraId="3AB24029" w14:textId="77777777" w:rsidR="00247002" w:rsidRDefault="00247002">
      <w:pPr>
        <w:ind w:firstLine="0"/>
        <w:jc w:val="center"/>
      </w:pPr>
    </w:p>
    <w:p w14:paraId="63543DFC" w14:textId="77777777" w:rsidR="00247002" w:rsidRDefault="00247002">
      <w:pPr>
        <w:ind w:firstLine="0"/>
        <w:jc w:val="center"/>
      </w:pPr>
    </w:p>
    <w:p w14:paraId="31DAC543" w14:textId="77777777" w:rsidR="00247002" w:rsidRDefault="00247002">
      <w:pPr>
        <w:ind w:firstLine="0"/>
        <w:jc w:val="center"/>
      </w:pPr>
    </w:p>
    <w:p w14:paraId="30CE7794" w14:textId="77777777" w:rsidR="00247002" w:rsidRDefault="00000000">
      <w:pPr>
        <w:ind w:firstLine="0"/>
        <w:jc w:val="left"/>
      </w:pPr>
      <w:r>
        <w:t xml:space="preserve">“ПОГОДЖЕНО” </w:t>
      </w:r>
    </w:p>
    <w:p w14:paraId="7BCE333E" w14:textId="77777777" w:rsidR="00247002" w:rsidRDefault="00000000">
      <w:pPr>
        <w:ind w:firstLine="0"/>
        <w:jc w:val="left"/>
      </w:pPr>
      <w:r>
        <w:t xml:space="preserve">Керівник </w:t>
      </w:r>
      <w:proofErr w:type="spellStart"/>
      <w:r>
        <w:t>проєкту</w:t>
      </w:r>
      <w:proofErr w:type="spellEnd"/>
      <w:r>
        <w:t>:</w:t>
      </w:r>
    </w:p>
    <w:p w14:paraId="3090C07E" w14:textId="77777777" w:rsidR="00247002" w:rsidRDefault="00000000">
      <w:pPr>
        <w:ind w:firstLine="0"/>
        <w:jc w:val="left"/>
      </w:pPr>
      <w:r>
        <w:t xml:space="preserve">____________ </w:t>
      </w:r>
      <w:r>
        <w:rPr>
          <w:color w:val="000000"/>
        </w:rPr>
        <w:t>Олена ХАЛУС</w:t>
      </w:r>
    </w:p>
    <w:p w14:paraId="3C357C10" w14:textId="77777777" w:rsidR="00247002" w:rsidRDefault="00247002">
      <w:pPr>
        <w:ind w:firstLine="0"/>
        <w:jc w:val="left"/>
      </w:pPr>
    </w:p>
    <w:p w14:paraId="6AE546EE" w14:textId="77777777" w:rsidR="00247002" w:rsidRDefault="00247002">
      <w:pPr>
        <w:ind w:firstLine="0"/>
        <w:jc w:val="left"/>
      </w:pPr>
    </w:p>
    <w:tbl>
      <w:tblPr>
        <w:tblStyle w:val="a"/>
        <w:tblW w:w="935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9"/>
        <w:gridCol w:w="4675"/>
      </w:tblGrid>
      <w:tr w:rsidR="00247002" w14:paraId="6EA25108" w14:textId="77777777">
        <w:tc>
          <w:tcPr>
            <w:tcW w:w="4679" w:type="dxa"/>
          </w:tcPr>
          <w:p w14:paraId="78DEFF7C" w14:textId="77777777" w:rsidR="00247002" w:rsidRDefault="00000000">
            <w:pPr>
              <w:ind w:firstLine="0"/>
              <w:jc w:val="left"/>
            </w:pPr>
            <w:proofErr w:type="spellStart"/>
            <w:r>
              <w:t>Нормоконтроль</w:t>
            </w:r>
            <w:proofErr w:type="spellEnd"/>
            <w:r>
              <w:t>:</w:t>
            </w:r>
          </w:p>
        </w:tc>
        <w:tc>
          <w:tcPr>
            <w:tcW w:w="4675" w:type="dxa"/>
          </w:tcPr>
          <w:p w14:paraId="1DFC2EF6" w14:textId="77777777" w:rsidR="00247002" w:rsidRDefault="00000000">
            <w:pPr>
              <w:ind w:firstLine="0"/>
              <w:jc w:val="left"/>
            </w:pPr>
            <w:r>
              <w:t>Виконавець:</w:t>
            </w:r>
          </w:p>
        </w:tc>
      </w:tr>
      <w:tr w:rsidR="00247002" w14:paraId="0B43F966" w14:textId="77777777">
        <w:tc>
          <w:tcPr>
            <w:tcW w:w="4679" w:type="dxa"/>
          </w:tcPr>
          <w:p w14:paraId="640B8C8D" w14:textId="2CCD7810" w:rsidR="00247002" w:rsidRPr="007C31EA" w:rsidRDefault="00000000">
            <w:pPr>
              <w:ind w:firstLine="0"/>
              <w:jc w:val="left"/>
            </w:pPr>
            <w:r>
              <w:t xml:space="preserve">___________ </w:t>
            </w:r>
            <w:r w:rsidR="007C31EA" w:rsidRPr="007C31EA">
              <w:rPr>
                <w:color w:val="000000" w:themeColor="text1"/>
                <w:lang w:val="ru-RU"/>
              </w:rPr>
              <w:t xml:space="preserve">Катерина </w:t>
            </w:r>
            <w:r w:rsidR="007C31EA" w:rsidRPr="007C31EA">
              <w:rPr>
                <w:color w:val="000000" w:themeColor="text1"/>
              </w:rPr>
              <w:t>ЛІЩУК</w:t>
            </w:r>
          </w:p>
        </w:tc>
        <w:tc>
          <w:tcPr>
            <w:tcW w:w="4675" w:type="dxa"/>
          </w:tcPr>
          <w:p w14:paraId="2A1BE599" w14:textId="77777777" w:rsidR="00247002" w:rsidRDefault="00000000">
            <w:pPr>
              <w:ind w:firstLine="0"/>
              <w:jc w:val="left"/>
            </w:pPr>
            <w:r>
              <w:t xml:space="preserve">__________ </w:t>
            </w:r>
            <w:r>
              <w:rPr>
                <w:color w:val="000000"/>
              </w:rPr>
              <w:t>Федір ТИХОНОВ</w:t>
            </w:r>
          </w:p>
        </w:tc>
      </w:tr>
    </w:tbl>
    <w:p w14:paraId="49C3773A" w14:textId="77777777" w:rsidR="00247002" w:rsidRDefault="00247002">
      <w:pPr>
        <w:ind w:firstLine="0"/>
        <w:jc w:val="center"/>
      </w:pPr>
    </w:p>
    <w:p w14:paraId="6AC1B63F" w14:textId="77777777" w:rsidR="00247002" w:rsidRDefault="00247002">
      <w:pPr>
        <w:ind w:firstLine="0"/>
        <w:jc w:val="center"/>
      </w:pPr>
    </w:p>
    <w:p w14:paraId="24798859" w14:textId="77777777" w:rsidR="00247002" w:rsidRDefault="00000000">
      <w:pPr>
        <w:ind w:firstLine="0"/>
        <w:jc w:val="center"/>
      </w:pPr>
      <w:r>
        <w:t>Київ – 2025</w:t>
      </w:r>
    </w:p>
    <w:p w14:paraId="657082AA" w14:textId="77777777" w:rsidR="00247002" w:rsidRPr="007E7122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lang w:val="en-US"/>
        </w:rPr>
      </w:pPr>
      <w:r>
        <w:rPr>
          <w:b/>
          <w:smallCaps/>
          <w:color w:val="000000"/>
        </w:rPr>
        <w:lastRenderedPageBreak/>
        <w:t>Зміст</w:t>
      </w:r>
    </w:p>
    <w:sdt>
      <w:sdtPr>
        <w:id w:val="2100594259"/>
        <w:docPartObj>
          <w:docPartGallery w:val="Table of Contents"/>
          <w:docPartUnique/>
        </w:docPartObj>
      </w:sdtPr>
      <w:sdtContent>
        <w:p w14:paraId="59C34A47" w14:textId="31C8D31A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88537" w:history="1">
            <w:r w:rsidRPr="001722E2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НАЙМЕНУВАННЯ ТА ГАЛУЗЬ ЗАСТОСУВАННЯ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55DAF" w14:textId="3035FBA5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38" w:history="1">
            <w:r w:rsidRPr="001722E2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ПІДСТАВА ДЛЯ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7DEE3" w14:textId="05CD0D49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39" w:history="1">
            <w:r w:rsidRPr="001722E2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ПРИЗНАЧЕННЯ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E7BE9" w14:textId="1A98DD08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0" w:history="1">
            <w:r w:rsidRPr="001722E2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4847F" w14:textId="233AA915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1" w:history="1">
            <w:r w:rsidRPr="001722E2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функціональних характеристик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B05E" w14:textId="597D5C3D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2" w:history="1">
            <w:r w:rsidRPr="001722E2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Користувацького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9AA6A" w14:textId="29EF157C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3" w:history="1">
            <w:r w:rsidRPr="001722E2">
              <w:rPr>
                <w:rStyle w:val="Hyperlink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Облік користувачів: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7B0C" w14:textId="373AEAC3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4" w:history="1">
            <w:r w:rsidRPr="001722E2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надійності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C73B1" w14:textId="29A66E51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5" w:history="1">
            <w:r w:rsidRPr="001722E2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Умови експлуатації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F4291" w14:textId="4ABB6A7B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6" w:history="1">
            <w:r w:rsidRPr="001722E2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Вид обслуговування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9726C" w14:textId="3D64E805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7" w:history="1">
            <w:r w:rsidRPr="001722E2">
              <w:rPr>
                <w:rStyle w:val="Hyperlink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Обслуговуючий персонал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7401F" w14:textId="401232E9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8" w:history="1">
            <w:r w:rsidRPr="001722E2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складу і параметрів технічних засобів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3C984" w14:textId="1BF331AC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49" w:history="1">
            <w:r w:rsidRPr="001722E2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інформаційної та програмної сумісності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A824" w14:textId="3C7F032D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0" w:history="1">
            <w:r w:rsidRPr="001722E2">
              <w:rPr>
                <w:rStyle w:val="Hyperlink"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вхідних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4918" w14:textId="58D876F5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1" w:history="1">
            <w:r w:rsidRPr="001722E2">
              <w:rPr>
                <w:rStyle w:val="Hyperlink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вихідних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D34B" w14:textId="74339408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2" w:history="1">
            <w:r w:rsidRPr="001722E2">
              <w:rPr>
                <w:rStyle w:val="Hyperlink"/>
                <w:noProof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мови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BB937" w14:textId="47440248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3" w:history="1">
            <w:r w:rsidRPr="001722E2">
              <w:rPr>
                <w:rStyle w:val="Hyperlink"/>
                <w:noProof/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середовища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4C12" w14:textId="1CA713A4" w:rsidR="00217249" w:rsidRDefault="00217249">
          <w:pPr>
            <w:pStyle w:val="TOC3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4" w:history="1">
            <w:r w:rsidRPr="001722E2">
              <w:rPr>
                <w:rStyle w:val="Hyperlink"/>
                <w:noProof/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представленню вихідних кодів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C2741" w14:textId="04E5A5EF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5" w:history="1">
            <w:r w:rsidRPr="001722E2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маркування та пакування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AC4D9" w14:textId="2F1389C4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6" w:history="1">
            <w:r w:rsidRPr="001722E2">
              <w:rPr>
                <w:rStyle w:val="Hyperlink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транспортування та зберігання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EA9AC" w14:textId="53576BB5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7" w:history="1">
            <w:r w:rsidRPr="001722E2">
              <w:rPr>
                <w:rStyle w:val="Hyperlink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Спеціальні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01A74" w14:textId="379441A2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8" w:history="1">
            <w:r w:rsidRPr="001722E2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AE5B" w14:textId="0CD42E80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59" w:history="1">
            <w:r w:rsidRPr="001722E2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Попередній склад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A736" w14:textId="3A95F0AF" w:rsidR="00217249" w:rsidRDefault="00217249">
          <w:pPr>
            <w:pStyle w:val="TOC2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60" w:history="1">
            <w:r w:rsidRPr="001722E2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Спеціальні вимоги до програмної документації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8767" w14:textId="06B98ECE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61" w:history="1">
            <w:r w:rsidRPr="001722E2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СТАДІЇ І ЕТАПИ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A4A84" w14:textId="291996FF" w:rsidR="00217249" w:rsidRDefault="00217249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A"/>
              <w14:ligatures w14:val="standardContextual"/>
            </w:rPr>
          </w:pPr>
          <w:hyperlink w:anchor="_Toc199888562" w:history="1">
            <w:r w:rsidRPr="001722E2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A"/>
                <w14:ligatures w14:val="standardContextual"/>
              </w:rPr>
              <w:tab/>
            </w:r>
            <w:r w:rsidRPr="001722E2">
              <w:rPr>
                <w:rStyle w:val="Hyperlink"/>
                <w:noProof/>
              </w:rPr>
              <w:t>ПОРЯДОК КОНТРОЛЮ ТА ПРИЙМАННЯ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_Toc199888562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C618" w14:textId="49B98A76" w:rsidR="00247002" w:rsidRDefault="00217249" w:rsidP="00217249">
          <w:pPr>
            <w:pStyle w:val="TOC1"/>
            <w:tabs>
              <w:tab w:val="left" w:pos="480"/>
              <w:tab w:val="right" w:pos="9344"/>
            </w:tabs>
            <w:ind w:firstLine="0"/>
          </w:pPr>
          <w:r>
            <w:fldChar w:fldCharType="end"/>
          </w:r>
        </w:p>
      </w:sdtContent>
    </w:sdt>
    <w:p w14:paraId="57D16D85" w14:textId="77777777" w:rsidR="00247002" w:rsidRDefault="00000000">
      <w:pPr>
        <w:pStyle w:val="Heading1"/>
        <w:numPr>
          <w:ilvl w:val="0"/>
          <w:numId w:val="1"/>
        </w:numPr>
      </w:pPr>
      <w:bookmarkStart w:id="0" w:name="_Toc199888537"/>
      <w:r>
        <w:lastRenderedPageBreak/>
        <w:t>НАЙМЕНУВАННЯ ТА ГАЛУЗЬ ЗАСТОСУВАННЯ</w:t>
      </w:r>
      <w:bookmarkEnd w:id="0"/>
    </w:p>
    <w:p w14:paraId="18636940" w14:textId="4F079A7E" w:rsidR="00247002" w:rsidRDefault="00000000">
      <w:r>
        <w:t xml:space="preserve">Назва розробки: </w:t>
      </w:r>
      <w:proofErr w:type="spellStart"/>
      <w:r>
        <w:rPr>
          <w:color w:val="000000"/>
        </w:rPr>
        <w:t>Вебзастосунок</w:t>
      </w:r>
      <w:proofErr w:type="spellEnd"/>
      <w:r>
        <w:rPr>
          <w:color w:val="000000"/>
        </w:rPr>
        <w:t xml:space="preserve"> для агрегації та інтелектуального аналізу новинного контенту</w:t>
      </w:r>
    </w:p>
    <w:p w14:paraId="25230979" w14:textId="77777777" w:rsidR="00247002" w:rsidRDefault="00000000">
      <w:r>
        <w:t xml:space="preserve">Наведене технічне завдання поширюється на розробку </w:t>
      </w:r>
      <w:r>
        <w:rPr>
          <w:color w:val="000000"/>
        </w:rPr>
        <w:t>програмного забезпечення агрегації та інтелектуального аналізу новинного контенту,</w:t>
      </w:r>
      <w:r>
        <w:t xml:space="preserve"> котре використовується для здійснення його автоматизованого аналізу, підбору статей за схожим змістом і відслідковування подій,</w:t>
      </w:r>
      <w:r>
        <w:rPr>
          <w:color w:val="FF0000"/>
        </w:rPr>
        <w:t xml:space="preserve"> </w:t>
      </w:r>
      <w:r>
        <w:t>та призначена для активних громадян України та міжнародна спільнота, які прагнуть отримувати достовірну інформацію про події в країні під час війни.</w:t>
      </w:r>
    </w:p>
    <w:p w14:paraId="4C2F3748" w14:textId="77777777" w:rsidR="00247002" w:rsidRDefault="00000000">
      <w:pPr>
        <w:pStyle w:val="Heading1"/>
        <w:numPr>
          <w:ilvl w:val="0"/>
          <w:numId w:val="1"/>
        </w:numPr>
      </w:pPr>
      <w:bookmarkStart w:id="1" w:name="_Toc199888538"/>
      <w:r>
        <w:lastRenderedPageBreak/>
        <w:t>ПІДСТАВА ДЛЯ РОЗРОБКИ</w:t>
      </w:r>
      <w:bookmarkEnd w:id="1"/>
    </w:p>
    <w:p w14:paraId="4A689435" w14:textId="0E083BA0" w:rsidR="00247002" w:rsidRDefault="00000000">
      <w:r>
        <w:t xml:space="preserve">Підставою для розробки </w:t>
      </w:r>
      <w:proofErr w:type="spellStart"/>
      <w:r w:rsidRPr="002443A7">
        <w:rPr>
          <w:color w:val="000000"/>
        </w:rPr>
        <w:t>вебзастосунку</w:t>
      </w:r>
      <w:proofErr w:type="spellEnd"/>
      <w:r>
        <w:rPr>
          <w:color w:val="000000"/>
        </w:rPr>
        <w:t xml:space="preserve"> для агрегації та інтелектуального аналізу новинного контенту</w:t>
      </w:r>
      <w:r>
        <w:t xml:space="preserve"> є завдання на дипломне </w:t>
      </w:r>
      <w:proofErr w:type="spellStart"/>
      <w:r>
        <w:t>проєктування</w:t>
      </w:r>
      <w:proofErr w:type="spellEnd"/>
      <w:r>
        <w:t>, затверджене кафедрою інформатики та програмної інженерії Національного технічного університету України «Київський політехнічний інститут імені Ігоря Сікорського».</w:t>
      </w:r>
    </w:p>
    <w:p w14:paraId="290A80EF" w14:textId="77777777" w:rsidR="00247002" w:rsidRDefault="00000000">
      <w:pPr>
        <w:pStyle w:val="Heading1"/>
        <w:numPr>
          <w:ilvl w:val="0"/>
          <w:numId w:val="1"/>
        </w:numPr>
      </w:pPr>
      <w:bookmarkStart w:id="2" w:name="_Toc199888539"/>
      <w:r>
        <w:lastRenderedPageBreak/>
        <w:t>ПРИЗНАЧЕННЯ РОЗРОБКИ</w:t>
      </w:r>
      <w:bookmarkEnd w:id="2"/>
    </w:p>
    <w:p w14:paraId="130115D6" w14:textId="77777777" w:rsidR="00247002" w:rsidRDefault="00000000">
      <w:r>
        <w:t>Розробка призначена для автоматизованого збору та аналізу новинного контенту з інтернет-ресурсів  з метою виявлення дезінформації, оцінки достовірності матеріалів та пошуку схожих статей за допомогою семантичного аналізу.</w:t>
      </w:r>
    </w:p>
    <w:p w14:paraId="2BAF7162" w14:textId="77777777" w:rsidR="00247002" w:rsidRDefault="00000000">
      <w:r>
        <w:t xml:space="preserve">Метою розробки є надання користувачеві стандартного перегляду новин від різних новинних ресурсів, можливості обмеження перегляду новин за якісними показниками, та відслідковування </w:t>
      </w:r>
      <w:proofErr w:type="spellStart"/>
      <w:r>
        <w:t>дезінформаційних</w:t>
      </w:r>
      <w:proofErr w:type="spellEnd"/>
      <w:r>
        <w:t xml:space="preserve"> трендів в українському інформаційному просторі.</w:t>
      </w:r>
    </w:p>
    <w:p w14:paraId="049D90C0" w14:textId="77777777" w:rsidR="00247002" w:rsidRDefault="00000000">
      <w:pPr>
        <w:pStyle w:val="Heading1"/>
        <w:numPr>
          <w:ilvl w:val="0"/>
          <w:numId w:val="1"/>
        </w:numPr>
      </w:pPr>
      <w:bookmarkStart w:id="3" w:name="_Toc199888540"/>
      <w:r>
        <w:lastRenderedPageBreak/>
        <w:t>ВИМОГИ ДО ПРОГРАМНОГО ЗАБЕЗПЕЧЕННЯ</w:t>
      </w:r>
      <w:bookmarkEnd w:id="3"/>
    </w:p>
    <w:p w14:paraId="2BC6C88E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4" w:name="_Toc199888541"/>
      <w:r>
        <w:rPr>
          <w:b w:val="0"/>
        </w:rPr>
        <w:t>Вимоги до функціональних характеристик</w:t>
      </w:r>
      <w:bookmarkEnd w:id="4"/>
    </w:p>
    <w:p w14:paraId="0408A8E9" w14:textId="77777777" w:rsidR="00247002" w:rsidRDefault="00000000">
      <w:r>
        <w:t>Програмне забезпечення повинно забезпечувати виконання наступних основних функції:</w:t>
      </w:r>
    </w:p>
    <w:p w14:paraId="5B44A465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5" w:name="_Toc199888542"/>
      <w:r>
        <w:rPr>
          <w:i w:val="0"/>
        </w:rPr>
        <w:t>Користувацького інтерфейсу</w:t>
      </w:r>
      <w:bookmarkEnd w:id="5"/>
    </w:p>
    <w:p w14:paraId="7363A7E8" w14:textId="6253D0F5" w:rsidR="00247002" w:rsidRDefault="005514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</w:t>
      </w:r>
      <w:r w:rsidR="00000000">
        <w:rPr>
          <w:color w:val="000000"/>
        </w:rPr>
        <w:t>торінка для перегляду списку новин, де можна побачити видання, заголовок і час публікації (рисунок 4.1)</w:t>
      </w:r>
      <w:r w:rsidR="00093B8A" w:rsidRPr="00093B8A">
        <w:rPr>
          <w:color w:val="000000"/>
          <w:lang w:val="ru-RU"/>
        </w:rPr>
        <w:t>;</w:t>
      </w:r>
    </w:p>
    <w:p w14:paraId="512D5ABA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77D95B" wp14:editId="10DA2D43">
            <wp:extent cx="5939790" cy="3714750"/>
            <wp:effectExtent l="0" t="0" r="0" b="0"/>
            <wp:docPr id="9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E7D8B" w14:textId="4F931FDA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4.1 – Сторінка для перегляду новин</w:t>
      </w:r>
    </w:p>
    <w:p w14:paraId="65230D84" w14:textId="77777777" w:rsidR="00247002" w:rsidRDefault="0024700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0CCA80DC" w14:textId="6F31BE06" w:rsidR="00247002" w:rsidRDefault="005514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</w:t>
      </w:r>
      <w:r w:rsidR="00000000">
        <w:rPr>
          <w:color w:val="000000"/>
        </w:rPr>
        <w:t>торінка для перегляду статті, де можна побачити заголовок, час публікації, посилання на оригінальну статтю, текст статті</w:t>
      </w:r>
      <w:r w:rsidR="00000000">
        <w:t xml:space="preserve"> та</w:t>
      </w:r>
      <w:r w:rsidR="00000000">
        <w:rPr>
          <w:color w:val="000000"/>
        </w:rPr>
        <w:t xml:space="preserve"> схожі статті</w:t>
      </w:r>
      <w:r w:rsidR="00000000">
        <w:t xml:space="preserve"> </w:t>
      </w:r>
      <w:r w:rsidR="00000000">
        <w:rPr>
          <w:color w:val="000000"/>
        </w:rPr>
        <w:t>(рисунок 4.2)</w:t>
      </w:r>
      <w:r w:rsidR="00093B8A" w:rsidRPr="00093B8A">
        <w:rPr>
          <w:color w:val="000000"/>
          <w:lang w:val="ru-RU"/>
        </w:rPr>
        <w:t>;</w:t>
      </w:r>
    </w:p>
    <w:p w14:paraId="4FBE2DB8" w14:textId="77777777" w:rsidR="00247002" w:rsidRDefault="0024700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4DECD5B8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1D071578" wp14:editId="33CF6F6E">
            <wp:extent cx="5939480" cy="36703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FC093" w14:textId="4397C4C6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4.2 – Сторінка для перегляду статті</w:t>
      </w:r>
    </w:p>
    <w:p w14:paraId="6A1B7AE0" w14:textId="1DB2FBB6" w:rsidR="00247002" w:rsidRDefault="005514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м</w:t>
      </w:r>
      <w:r w:rsidR="00000000">
        <w:rPr>
          <w:color w:val="000000"/>
        </w:rPr>
        <w:t>ожливість фільтрації статей за виданням, і такими метриками якості як фактичність, емоційність, достовірність джерел і сенсаційність (рисунок 4.3)</w:t>
      </w:r>
      <w:r w:rsidR="00093B8A" w:rsidRPr="00093B8A">
        <w:rPr>
          <w:color w:val="000000"/>
        </w:rPr>
        <w:t>;</w:t>
      </w:r>
    </w:p>
    <w:p w14:paraId="3B45DB69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709" w:hanging="360"/>
        <w:jc w:val="center"/>
        <w:rPr>
          <w:color w:val="000000"/>
          <w:highlight w:val="white"/>
        </w:rPr>
      </w:pPr>
      <w:r>
        <w:rPr>
          <w:noProof/>
          <w:color w:val="000000"/>
          <w:highlight w:val="white"/>
        </w:rPr>
        <w:drawing>
          <wp:inline distT="0" distB="0" distL="0" distR="0" wp14:anchorId="37F28E17" wp14:editId="6F41D03F">
            <wp:extent cx="5939790" cy="3714750"/>
            <wp:effectExtent l="0" t="0" r="0" b="0"/>
            <wp:docPr id="10" name="image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F248A" w14:textId="6A09126F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1429" w:hanging="36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</w:t>
      </w:r>
      <w:r w:rsidR="002443A7">
        <w:rPr>
          <w:color w:val="000000"/>
          <w:highlight w:val="white"/>
        </w:rPr>
        <w:t>унок</w:t>
      </w:r>
      <w:r>
        <w:rPr>
          <w:color w:val="000000"/>
          <w:highlight w:val="white"/>
        </w:rPr>
        <w:t xml:space="preserve"> 4.3 – Вікно, яке відкривається для фільтрації новинного контенту</w:t>
      </w:r>
    </w:p>
    <w:p w14:paraId="342969FF" w14:textId="218C1FDC" w:rsidR="00247002" w:rsidRDefault="005514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с</w:t>
      </w:r>
      <w:r w:rsidR="00000000">
        <w:rPr>
          <w:color w:val="000000"/>
        </w:rPr>
        <w:t xml:space="preserve">торінка для перегляду списку розслідувань про </w:t>
      </w:r>
      <w:proofErr w:type="spellStart"/>
      <w:r w:rsidR="00000000">
        <w:rPr>
          <w:color w:val="000000"/>
        </w:rPr>
        <w:t>дезінформаційні</w:t>
      </w:r>
      <w:proofErr w:type="spellEnd"/>
      <w:r w:rsidR="00000000">
        <w:rPr>
          <w:color w:val="000000"/>
        </w:rPr>
        <w:t xml:space="preserve"> кампанії, де можна побачити дату публікації, заголовок і суб’єкт </w:t>
      </w:r>
      <w:proofErr w:type="spellStart"/>
      <w:r w:rsidR="00000000">
        <w:rPr>
          <w:color w:val="000000"/>
        </w:rPr>
        <w:t>дезінформаційної</w:t>
      </w:r>
      <w:proofErr w:type="spellEnd"/>
      <w:r w:rsidR="00000000">
        <w:rPr>
          <w:color w:val="000000"/>
        </w:rPr>
        <w:t xml:space="preserve"> кампанії(рисунок 4.4)</w:t>
      </w:r>
      <w:r w:rsidR="00093B8A" w:rsidRPr="00093B8A">
        <w:rPr>
          <w:color w:val="000000"/>
        </w:rPr>
        <w:t>;</w:t>
      </w:r>
    </w:p>
    <w:p w14:paraId="33D42765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ADEF8D9" wp14:editId="66FD6F53">
            <wp:extent cx="5939790" cy="3714750"/>
            <wp:effectExtent l="0" t="0" r="0" b="0"/>
            <wp:docPr id="12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80A4E" w14:textId="241D5454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4.4 – Сторінка зі списком розслідувань фейків</w:t>
      </w:r>
    </w:p>
    <w:p w14:paraId="02B05085" w14:textId="2DBA4831" w:rsidR="00247002" w:rsidRDefault="005514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</w:t>
      </w:r>
      <w:r w:rsidR="00000000">
        <w:rPr>
          <w:color w:val="000000"/>
        </w:rPr>
        <w:t>торінка для перегляду розслідувань, де можна прочитати саме розслідування, а також є посилання на оригінал статті(рисунок 4.5)</w:t>
      </w:r>
      <w:r w:rsidR="00093B8A" w:rsidRPr="00093B8A">
        <w:rPr>
          <w:color w:val="000000"/>
          <w:lang w:val="ru-RU"/>
        </w:rPr>
        <w:t>;</w:t>
      </w:r>
    </w:p>
    <w:p w14:paraId="410DAD4C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3A4C2D5" wp14:editId="02D32CA4">
            <wp:extent cx="5939790" cy="3723005"/>
            <wp:effectExtent l="0" t="0" r="0" b="0"/>
            <wp:docPr id="11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E122E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Рисунок 4.5 – Сторінка для перегляду статті з викривання фейків</w:t>
      </w:r>
    </w:p>
    <w:p w14:paraId="4ACC49D3" w14:textId="486FCE5E" w:rsidR="00247002" w:rsidRDefault="005514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</w:t>
      </w:r>
      <w:r w:rsidR="00000000">
        <w:rPr>
          <w:color w:val="000000"/>
        </w:rPr>
        <w:t xml:space="preserve">торінка для огляду трендів </w:t>
      </w:r>
      <w:proofErr w:type="spellStart"/>
      <w:r w:rsidR="00000000">
        <w:rPr>
          <w:color w:val="000000"/>
        </w:rPr>
        <w:t>дезінформаційних</w:t>
      </w:r>
      <w:proofErr w:type="spellEnd"/>
      <w:r w:rsidR="00000000">
        <w:rPr>
          <w:color w:val="000000"/>
        </w:rPr>
        <w:t xml:space="preserve"> кампаній на графіку по категоріям, а також дайджест за останній тиждень(рисунок 4.6)</w:t>
      </w:r>
      <w:r w:rsidR="00093B8A" w:rsidRPr="00F41FBB">
        <w:rPr>
          <w:color w:val="000000"/>
          <w:lang w:val="ru-RU"/>
        </w:rPr>
        <w:t>.</w:t>
      </w:r>
    </w:p>
    <w:p w14:paraId="1A38F8B3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A643916" wp14:editId="71EEF2F5">
            <wp:extent cx="5939790" cy="3723005"/>
            <wp:effectExtent l="0" t="0" r="0" b="0"/>
            <wp:docPr id="13" name="image2.png" descr="A close-up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close-up of a book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9A4BA" w14:textId="4FF7BAF3" w:rsidR="00247002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r>
        <w:rPr>
          <w:color w:val="000000"/>
        </w:rPr>
        <w:t>Рис</w:t>
      </w:r>
      <w:r w:rsidR="002443A7">
        <w:rPr>
          <w:color w:val="000000"/>
        </w:rPr>
        <w:t>унок</w:t>
      </w:r>
      <w:r>
        <w:rPr>
          <w:color w:val="000000"/>
        </w:rPr>
        <w:t xml:space="preserve"> 4.6 – Сторінка для перегляду трендів з категорій дезінформації а також дайджесту за останній тиждень</w:t>
      </w:r>
    </w:p>
    <w:p w14:paraId="052121CE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  <w:color w:val="000000"/>
        </w:rPr>
      </w:pPr>
      <w:bookmarkStart w:id="6" w:name="_Toc199888543"/>
      <w:r>
        <w:rPr>
          <w:i w:val="0"/>
          <w:color w:val="000000"/>
        </w:rPr>
        <w:lastRenderedPageBreak/>
        <w:t>Облік користувачів:</w:t>
      </w:r>
      <w:bookmarkEnd w:id="6"/>
      <w:r>
        <w:rPr>
          <w:i w:val="0"/>
          <w:color w:val="000000"/>
        </w:rPr>
        <w:t xml:space="preserve"> </w:t>
      </w:r>
    </w:p>
    <w:p w14:paraId="631A9215" w14:textId="77777777" w:rsidR="00247002" w:rsidRDefault="00000000">
      <w:pPr>
        <w:pStyle w:val="Heading4"/>
        <w:numPr>
          <w:ilvl w:val="3"/>
          <w:numId w:val="1"/>
        </w:numPr>
        <w:ind w:left="0" w:firstLine="709"/>
        <w:rPr>
          <w:color w:val="000000"/>
        </w:rPr>
      </w:pPr>
      <w:r>
        <w:rPr>
          <w:color w:val="000000"/>
        </w:rPr>
        <w:t>Для користувача:</w:t>
      </w:r>
    </w:p>
    <w:p w14:paraId="0D631CF4" w14:textId="2A790C6A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усіх новин</w:t>
      </w:r>
      <w:r w:rsidR="004361D7">
        <w:rPr>
          <w:color w:val="000000"/>
        </w:rPr>
        <w:t>;</w:t>
      </w:r>
    </w:p>
    <w:p w14:paraId="2E5A70A4" w14:textId="00DE161A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новин за метриками якості(емоційність, сенсаційність, достовірність, фактичність), або видання за допомогою механізму фільтрації</w:t>
      </w:r>
      <w:r w:rsidR="004361D7">
        <w:rPr>
          <w:color w:val="000000"/>
        </w:rPr>
        <w:t>;</w:t>
      </w:r>
    </w:p>
    <w:p w14:paraId="5EA01FAA" w14:textId="6302A3E2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кожної статті і можливість побачити оцінку і аргументацію оцінки кожної статті</w:t>
      </w:r>
      <w:r w:rsidR="004361D7">
        <w:rPr>
          <w:color w:val="000000"/>
        </w:rPr>
        <w:t>;</w:t>
      </w:r>
    </w:p>
    <w:p w14:paraId="3FEB9FAA" w14:textId="7755F708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1572D">
        <w:t>перегляд схожих статей у кінці статті</w:t>
      </w:r>
      <w:r w:rsidR="004361D7">
        <w:t>;</w:t>
      </w:r>
    </w:p>
    <w:p w14:paraId="4D590D9B" w14:textId="37F2E2B8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>перегляд розслідувань факт-</w:t>
      </w:r>
      <w:proofErr w:type="spellStart"/>
      <w:r w:rsidRPr="00E1572D">
        <w:rPr>
          <w:color w:val="000000"/>
        </w:rPr>
        <w:t>чекінгових</w:t>
      </w:r>
      <w:proofErr w:type="spellEnd"/>
      <w:r w:rsidRPr="00E1572D">
        <w:rPr>
          <w:color w:val="000000"/>
        </w:rPr>
        <w:t xml:space="preserve"> організацій</w:t>
      </w:r>
      <w:r w:rsidR="004361D7">
        <w:rPr>
          <w:color w:val="000000"/>
        </w:rPr>
        <w:t>;</w:t>
      </w:r>
    </w:p>
    <w:p w14:paraId="6C6BCCC5" w14:textId="1EEC3FD1" w:rsidR="00247002" w:rsidRPr="00E1572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 w:rsidRPr="00E1572D">
        <w:rPr>
          <w:color w:val="000000"/>
        </w:rPr>
        <w:t xml:space="preserve">перегляд аналізу </w:t>
      </w:r>
      <w:proofErr w:type="spellStart"/>
      <w:r w:rsidRPr="00E1572D">
        <w:rPr>
          <w:color w:val="000000"/>
        </w:rPr>
        <w:t>дезінформаційних</w:t>
      </w:r>
      <w:proofErr w:type="spellEnd"/>
      <w:r w:rsidRPr="00E1572D">
        <w:rPr>
          <w:color w:val="000000"/>
        </w:rPr>
        <w:t xml:space="preserve"> кампаній впродовж певного проміжку часу</w:t>
      </w:r>
      <w:r w:rsidR="00093B8A" w:rsidRPr="00093B8A">
        <w:rPr>
          <w:color w:val="000000"/>
          <w:lang w:val="ru-RU"/>
        </w:rPr>
        <w:t>.</w:t>
      </w:r>
    </w:p>
    <w:p w14:paraId="7E9B9D1F" w14:textId="77777777" w:rsidR="00247002" w:rsidRDefault="00000000">
      <w:pPr>
        <w:pStyle w:val="Heading4"/>
        <w:numPr>
          <w:ilvl w:val="3"/>
          <w:numId w:val="1"/>
        </w:numPr>
        <w:ind w:left="0" w:firstLine="709"/>
        <w:rPr>
          <w:color w:val="000000"/>
        </w:rPr>
      </w:pPr>
      <w:r>
        <w:rPr>
          <w:color w:val="000000"/>
        </w:rPr>
        <w:t>Додаткові вимоги:</w:t>
      </w:r>
    </w:p>
    <w:p w14:paraId="32E79C55" w14:textId="1AB362FD" w:rsidR="00247002" w:rsidRPr="00B0474F" w:rsidRDefault="005514E9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ст</w:t>
      </w:r>
      <w:r w:rsidR="00000000" w:rsidRPr="00B0474F">
        <w:rPr>
          <w:color w:val="000000"/>
        </w:rPr>
        <w:t xml:space="preserve">атті отримуються шляхом </w:t>
      </w:r>
      <w:proofErr w:type="spellStart"/>
      <w:r w:rsidR="00000000" w:rsidRPr="00B0474F">
        <w:rPr>
          <w:color w:val="000000"/>
        </w:rPr>
        <w:t>вебскрапінгу</w:t>
      </w:r>
      <w:proofErr w:type="spellEnd"/>
      <w:r w:rsidR="00000000" w:rsidRPr="00B0474F">
        <w:rPr>
          <w:color w:val="000000"/>
        </w:rPr>
        <w:t>, і повинні містити</w:t>
      </w:r>
      <w:r w:rsidR="004361D7">
        <w:rPr>
          <w:color w:val="000000"/>
        </w:rPr>
        <w:t>:</w:t>
      </w:r>
      <w:r w:rsidR="00000000" w:rsidRPr="00B0474F">
        <w:rPr>
          <w:color w:val="000000"/>
        </w:rPr>
        <w:t xml:space="preserve"> </w:t>
      </w:r>
    </w:p>
    <w:p w14:paraId="7A653C45" w14:textId="6F9E013A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посилання на сторінку з оригінальною статтею</w:t>
      </w:r>
      <w:r w:rsidR="00093B8A" w:rsidRPr="00093B8A">
        <w:rPr>
          <w:color w:val="000000"/>
          <w:lang w:val="ru-RU"/>
        </w:rPr>
        <w:t>;</w:t>
      </w:r>
    </w:p>
    <w:p w14:paraId="18C629A4" w14:textId="317AD714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заголовок</w:t>
      </w:r>
      <w:r w:rsidR="00093B8A">
        <w:rPr>
          <w:color w:val="000000"/>
          <w:lang w:val="en-US"/>
        </w:rPr>
        <w:t>;</w:t>
      </w:r>
    </w:p>
    <w:p w14:paraId="053834C0" w14:textId="3CC0A6C9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текст статті</w:t>
      </w:r>
      <w:r w:rsidR="00093B8A">
        <w:rPr>
          <w:color w:val="000000"/>
          <w:lang w:val="en-US"/>
        </w:rPr>
        <w:t>;</w:t>
      </w:r>
    </w:p>
    <w:p w14:paraId="584C57C1" w14:textId="38200ED6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 xml:space="preserve">посилання, та </w:t>
      </w:r>
      <w:proofErr w:type="spellStart"/>
      <w:r w:rsidRPr="00E1572D">
        <w:rPr>
          <w:color w:val="000000"/>
        </w:rPr>
        <w:t>гіпер</w:t>
      </w:r>
      <w:proofErr w:type="spellEnd"/>
      <w:r w:rsidRPr="00E1572D">
        <w:rPr>
          <w:color w:val="000000"/>
        </w:rPr>
        <w:t>-посилання, які включені в текст статті</w:t>
      </w:r>
      <w:r w:rsidR="00093B8A" w:rsidRPr="00093B8A">
        <w:rPr>
          <w:color w:val="000000"/>
          <w:lang w:val="ru-RU"/>
        </w:rPr>
        <w:t>;</w:t>
      </w:r>
    </w:p>
    <w:p w14:paraId="03CF7530" w14:textId="53E2D6C6" w:rsidR="00247002" w:rsidRPr="00E1572D" w:rsidRDefault="00000000" w:rsidP="007040CD">
      <w:pPr>
        <w:pStyle w:val="ListParagraph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1572D">
        <w:rPr>
          <w:color w:val="000000"/>
        </w:rPr>
        <w:t>час публікації</w:t>
      </w:r>
      <w:r w:rsidR="00093B8A">
        <w:rPr>
          <w:color w:val="000000"/>
          <w:lang w:val="en-US"/>
        </w:rPr>
        <w:t>.</w:t>
      </w:r>
    </w:p>
    <w:p w14:paraId="48CF5F65" w14:textId="06D5E1EC" w:rsidR="00247002" w:rsidRPr="00B0474F" w:rsidRDefault="005514E9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</w:t>
      </w:r>
      <w:r w:rsidR="00000000" w:rsidRPr="00B0474F">
        <w:rPr>
          <w:color w:val="000000"/>
        </w:rPr>
        <w:t>татті отримуються виключно від українських медіа (</w:t>
      </w:r>
      <w:proofErr w:type="spellStart"/>
      <w:r w:rsidR="00000000" w:rsidRPr="00B0474F">
        <w:rPr>
          <w:color w:val="000000"/>
        </w:rPr>
        <w:t>hromadske</w:t>
      </w:r>
      <w:proofErr w:type="spellEnd"/>
      <w:r w:rsidR="00000000" w:rsidRPr="00B0474F">
        <w:rPr>
          <w:color w:val="000000"/>
        </w:rPr>
        <w:t xml:space="preserve">, </w:t>
      </w:r>
      <w:r w:rsidR="00E1572D" w:rsidRPr="00B0474F">
        <w:rPr>
          <w:color w:val="000000"/>
          <w:lang w:val="en-US"/>
        </w:rPr>
        <w:t>es</w:t>
      </w:r>
      <w:r w:rsidR="00000000" w:rsidRPr="00B0474F">
        <w:rPr>
          <w:color w:val="000000"/>
        </w:rPr>
        <w:t xml:space="preserve">preso.tv, </w:t>
      </w:r>
      <w:r w:rsidR="002443A7" w:rsidRPr="00B0474F">
        <w:rPr>
          <w:color w:val="000000"/>
        </w:rPr>
        <w:t>«Укрінформ»</w:t>
      </w:r>
      <w:r w:rsidR="00000000" w:rsidRPr="00B0474F">
        <w:rPr>
          <w:color w:val="000000"/>
        </w:rPr>
        <w:t>, Радіо «Свобода»</w:t>
      </w:r>
      <w:r w:rsidR="004361D7">
        <w:rPr>
          <w:color w:val="000000"/>
        </w:rPr>
        <w:t>;</w:t>
      </w:r>
    </w:p>
    <w:p w14:paraId="568B7EEE" w14:textId="4107CBB4" w:rsidR="00247002" w:rsidRPr="00B0474F" w:rsidRDefault="005514E9" w:rsidP="007040CD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color w:val="000000"/>
        </w:rPr>
      </w:pPr>
      <w:r>
        <w:rPr>
          <w:color w:val="000000"/>
        </w:rPr>
        <w:t>п</w:t>
      </w:r>
      <w:r w:rsidR="00000000" w:rsidRPr="00B0474F">
        <w:rPr>
          <w:color w:val="000000"/>
        </w:rPr>
        <w:t>роводити збір та аналіз новин кожні 15 хвилин</w:t>
      </w:r>
      <w:r w:rsidR="004361D7">
        <w:rPr>
          <w:color w:val="000000"/>
        </w:rPr>
        <w:t>;</w:t>
      </w:r>
    </w:p>
    <w:p w14:paraId="4091571D" w14:textId="28975F31" w:rsidR="00247002" w:rsidRPr="00B0474F" w:rsidRDefault="005514E9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</w:t>
      </w:r>
      <w:r w:rsidR="00000000" w:rsidRPr="00B0474F">
        <w:rPr>
          <w:color w:val="000000"/>
        </w:rPr>
        <w:t>роводити збір та аналіз розслідувань фейків кожні 24 години</w:t>
      </w:r>
      <w:r w:rsidR="004361D7">
        <w:rPr>
          <w:color w:val="000000"/>
        </w:rPr>
        <w:t>;</w:t>
      </w:r>
    </w:p>
    <w:p w14:paraId="22C7C788" w14:textId="6E8D6DFA" w:rsidR="00247002" w:rsidRPr="00B0474F" w:rsidRDefault="005514E9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</w:t>
      </w:r>
      <w:r w:rsidR="00000000" w:rsidRPr="00B0474F">
        <w:rPr>
          <w:color w:val="000000"/>
        </w:rPr>
        <w:t>хожі статті</w:t>
      </w:r>
      <w:r w:rsidR="00000000" w:rsidRPr="00E1572D">
        <w:t xml:space="preserve"> </w:t>
      </w:r>
      <w:r w:rsidR="00000000" w:rsidRPr="00B0474F">
        <w:rPr>
          <w:color w:val="000000"/>
        </w:rPr>
        <w:t>оновлювати кожну годину після виходу статті</w:t>
      </w:r>
      <w:r w:rsidR="004361D7">
        <w:rPr>
          <w:color w:val="000000"/>
        </w:rPr>
        <w:t>;</w:t>
      </w:r>
    </w:p>
    <w:p w14:paraId="653E77A2" w14:textId="00AAE94C" w:rsidR="00247002" w:rsidRPr="00E1572D" w:rsidRDefault="005514E9" w:rsidP="00B0474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t>с</w:t>
      </w:r>
      <w:r w:rsidR="00000000" w:rsidRPr="00E1572D">
        <w:t>творювати статистику для трендів дезінформації і дайджест фейків кожні 7 днів</w:t>
      </w:r>
      <w:r w:rsidR="004361D7">
        <w:t>.</w:t>
      </w:r>
    </w:p>
    <w:p w14:paraId="288069C7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7" w:name="_Toc199888544"/>
      <w:r>
        <w:rPr>
          <w:b w:val="0"/>
        </w:rPr>
        <w:t>Вимоги до надійності</w:t>
      </w:r>
      <w:bookmarkEnd w:id="7"/>
    </w:p>
    <w:p w14:paraId="6166CEA8" w14:textId="77777777" w:rsidR="00247002" w:rsidRDefault="00000000">
      <w:pPr>
        <w:rPr>
          <w:i/>
        </w:rPr>
      </w:pPr>
      <w:r>
        <w:t xml:space="preserve">Передбачити контроль введення інформації та захист від некоректних дій користувача. </w:t>
      </w:r>
      <w:r>
        <w:rPr>
          <w:color w:val="000000"/>
        </w:rPr>
        <w:t>Забезпечити цілісність інформації в базі даних.</w:t>
      </w:r>
    </w:p>
    <w:p w14:paraId="4012FB4B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8" w:name="_Toc199888545"/>
      <w:r>
        <w:rPr>
          <w:b w:val="0"/>
        </w:rPr>
        <w:lastRenderedPageBreak/>
        <w:t>Умови експлуатації</w:t>
      </w:r>
      <w:bookmarkEnd w:id="8"/>
    </w:p>
    <w:p w14:paraId="333F342E" w14:textId="77777777" w:rsidR="00247002" w:rsidRDefault="00000000">
      <w:pPr>
        <w:rPr>
          <w:i/>
        </w:rPr>
      </w:pPr>
      <w:r>
        <w:t xml:space="preserve">Умови експлуатації згідно </w:t>
      </w:r>
      <w:proofErr w:type="spellStart"/>
      <w:r>
        <w:t>СанПін</w:t>
      </w:r>
      <w:proofErr w:type="spellEnd"/>
      <w:r>
        <w:t xml:space="preserve"> 2.2.2.542 – 96.</w:t>
      </w:r>
    </w:p>
    <w:p w14:paraId="1AC18A93" w14:textId="77777777" w:rsidR="00247002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9" w:name="_Toc199888546"/>
      <w:r>
        <w:rPr>
          <w:i w:val="0"/>
        </w:rPr>
        <w:t>Вид обслуговування</w:t>
      </w:r>
      <w:bookmarkEnd w:id="9"/>
    </w:p>
    <w:p w14:paraId="0DEDF648" w14:textId="77777777" w:rsidR="00247002" w:rsidRDefault="00000000">
      <w:pPr>
        <w:rPr>
          <w:color w:val="000000"/>
        </w:rPr>
      </w:pPr>
      <w:r>
        <w:rPr>
          <w:color w:val="000000"/>
        </w:rPr>
        <w:t>Вимоги до обслуговування відсутні.</w:t>
      </w:r>
    </w:p>
    <w:p w14:paraId="7D0DE991" w14:textId="77777777" w:rsidR="00247002" w:rsidRDefault="00000000">
      <w:pPr>
        <w:pStyle w:val="Heading3"/>
        <w:numPr>
          <w:ilvl w:val="2"/>
          <w:numId w:val="1"/>
        </w:numPr>
        <w:ind w:left="1418" w:hanging="720"/>
        <w:rPr>
          <w:i w:val="0"/>
        </w:rPr>
      </w:pPr>
      <w:bookmarkStart w:id="10" w:name="_Toc199888547"/>
      <w:r>
        <w:rPr>
          <w:i w:val="0"/>
        </w:rPr>
        <w:t>Обслуговуючий персонал</w:t>
      </w:r>
      <w:bookmarkEnd w:id="10"/>
    </w:p>
    <w:p w14:paraId="19C64F79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576" w:firstLine="121"/>
        <w:rPr>
          <w:color w:val="000000"/>
        </w:rPr>
      </w:pPr>
      <w:r>
        <w:rPr>
          <w:color w:val="000000"/>
        </w:rPr>
        <w:t>Вимоги до обслуговуючого персоналу відсутні.</w:t>
      </w:r>
    </w:p>
    <w:p w14:paraId="67E388BB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1" w:name="_Toc199888548"/>
      <w:r>
        <w:rPr>
          <w:b w:val="0"/>
        </w:rPr>
        <w:t>Вимоги до складу і параметрів технічних засобів</w:t>
      </w:r>
      <w:bookmarkEnd w:id="11"/>
    </w:p>
    <w:p w14:paraId="1F015B7B" w14:textId="77777777" w:rsidR="00247002" w:rsidRDefault="00000000">
      <w:pPr>
        <w:rPr>
          <w:i/>
          <w:color w:val="000000"/>
        </w:rPr>
      </w:pPr>
      <w:r>
        <w:rPr>
          <w:color w:val="000000"/>
        </w:rPr>
        <w:t>Програмне забезпечення повинно функціонувати на IBM-сумісних персональних комп‘ютерах.</w:t>
      </w:r>
    </w:p>
    <w:p w14:paraId="121F4698" w14:textId="77777777" w:rsidR="00247002" w:rsidRDefault="00000000">
      <w:r>
        <w:t>Мінімальна конфігурація технічних засобів:</w:t>
      </w:r>
    </w:p>
    <w:p w14:paraId="54E3DE94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тип процесору: </w:t>
      </w:r>
      <w:proofErr w:type="spellStart"/>
      <w:r>
        <w:rPr>
          <w:color w:val="000000"/>
        </w:rPr>
        <w:t>Intel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Core</w:t>
      </w:r>
      <w:proofErr w:type="spellEnd"/>
      <w:r>
        <w:rPr>
          <w:color w:val="000000"/>
        </w:rPr>
        <w:t xml:space="preserve"> i3;</w:t>
      </w:r>
    </w:p>
    <w:p w14:paraId="44DEB7CC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об‘єм ОЗП: 4 </w:t>
      </w:r>
      <w:proofErr w:type="spellStart"/>
      <w:r>
        <w:rPr>
          <w:color w:val="000000"/>
        </w:rPr>
        <w:t>Гб</w:t>
      </w:r>
      <w:proofErr w:type="spellEnd"/>
      <w:r>
        <w:rPr>
          <w:color w:val="000000"/>
        </w:rPr>
        <w:t>;</w:t>
      </w:r>
    </w:p>
    <w:p w14:paraId="2F3DD365" w14:textId="172CB5E3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підключення до мережі Інтернет зі швидкістю від 20 </w:t>
      </w:r>
      <w:proofErr w:type="spellStart"/>
      <w:r>
        <w:rPr>
          <w:color w:val="000000"/>
        </w:rPr>
        <w:t>мегабіт</w:t>
      </w:r>
      <w:proofErr w:type="spellEnd"/>
      <w:r w:rsidR="004361D7">
        <w:rPr>
          <w:color w:val="000000"/>
        </w:rPr>
        <w:t>.</w:t>
      </w:r>
    </w:p>
    <w:p w14:paraId="71E38BB3" w14:textId="77777777" w:rsidR="00247002" w:rsidRDefault="00000000">
      <w:r>
        <w:t>Рекомендована конфігурація технічних засобів</w:t>
      </w:r>
    </w:p>
    <w:p w14:paraId="41735334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тип процесору: </w:t>
      </w:r>
      <w:proofErr w:type="spellStart"/>
      <w:r>
        <w:rPr>
          <w:color w:val="000000"/>
        </w:rPr>
        <w:t>Intel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Core</w:t>
      </w:r>
      <w:proofErr w:type="spellEnd"/>
      <w:r>
        <w:rPr>
          <w:color w:val="000000"/>
        </w:rPr>
        <w:t xml:space="preserve"> i7;</w:t>
      </w:r>
    </w:p>
    <w:p w14:paraId="004BD16E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об‘єм ОЗП: 8 </w:t>
      </w:r>
      <w:proofErr w:type="spellStart"/>
      <w:r>
        <w:rPr>
          <w:color w:val="000000"/>
        </w:rPr>
        <w:t>Гб</w:t>
      </w:r>
      <w:proofErr w:type="spellEnd"/>
      <w:r>
        <w:rPr>
          <w:color w:val="000000"/>
        </w:rPr>
        <w:t>;</w:t>
      </w:r>
    </w:p>
    <w:p w14:paraId="77AE0CC6" w14:textId="5C1E6D8B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 xml:space="preserve">підключення до мережі Інтернет зі швидкістю від 50 </w:t>
      </w:r>
      <w:proofErr w:type="spellStart"/>
      <w:r>
        <w:rPr>
          <w:color w:val="000000"/>
        </w:rPr>
        <w:t>мегабіт</w:t>
      </w:r>
      <w:proofErr w:type="spellEnd"/>
      <w:r w:rsidR="004361D7">
        <w:rPr>
          <w:color w:val="000000"/>
        </w:rPr>
        <w:t>.</w:t>
      </w:r>
    </w:p>
    <w:p w14:paraId="6B2D0163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2" w:name="_Toc199888549"/>
      <w:r>
        <w:rPr>
          <w:b w:val="0"/>
        </w:rPr>
        <w:t>Вимоги до інформаційної та програмної сумісності</w:t>
      </w:r>
      <w:bookmarkEnd w:id="12"/>
    </w:p>
    <w:p w14:paraId="389B2BFA" w14:textId="77777777" w:rsidR="00247002" w:rsidRDefault="00000000">
      <w:pPr>
        <w:rPr>
          <w:color w:val="000000"/>
        </w:rPr>
      </w:pPr>
      <w:r>
        <w:rPr>
          <w:color w:val="000000"/>
        </w:rPr>
        <w:t xml:space="preserve">Програмне забезпечення повинно працювати під управлінням операційних систем сімейства WIN32 (Windows XP, Windows NT і </w:t>
      </w:r>
      <w:proofErr w:type="spellStart"/>
      <w:r>
        <w:rPr>
          <w:color w:val="000000"/>
        </w:rPr>
        <w:t>т.д</w:t>
      </w:r>
      <w:proofErr w:type="spellEnd"/>
      <w:r>
        <w:rPr>
          <w:color w:val="000000"/>
        </w:rPr>
        <w:t xml:space="preserve">.) або </w:t>
      </w:r>
      <w:proofErr w:type="spellStart"/>
      <w:r>
        <w:rPr>
          <w:color w:val="000000"/>
        </w:rPr>
        <w:t>Unix</w:t>
      </w:r>
      <w:proofErr w:type="spellEnd"/>
      <w:r>
        <w:rPr>
          <w:color w:val="000000"/>
        </w:rPr>
        <w:t>.</w:t>
      </w:r>
    </w:p>
    <w:p w14:paraId="33F2D6C9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3" w:name="_Toc199888550"/>
      <w:r>
        <w:rPr>
          <w:i w:val="0"/>
        </w:rPr>
        <w:t>Вимоги до вхідних даних</w:t>
      </w:r>
      <w:bookmarkEnd w:id="13"/>
    </w:p>
    <w:p w14:paraId="0626A302" w14:textId="77777777" w:rsidR="00247002" w:rsidRPr="004361D7" w:rsidRDefault="00000000">
      <w:pPr>
        <w:rPr>
          <w:lang w:val="ru-RU"/>
        </w:rPr>
      </w:pPr>
      <w:r>
        <w:t>Вхідні дані повинні бути представлені в форматі JSON наступної структури:</w:t>
      </w:r>
    </w:p>
    <w:p w14:paraId="31E9B843" w14:textId="10C6D14C" w:rsidR="00FD6687" w:rsidRDefault="005514E9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</w:t>
      </w:r>
      <w:r w:rsidR="00FD6687">
        <w:rPr>
          <w:color w:val="000000"/>
        </w:rPr>
        <w:t>осилання на оригінал</w:t>
      </w:r>
      <w:r w:rsidR="004361D7">
        <w:rPr>
          <w:color w:val="000000"/>
        </w:rPr>
        <w:t>;</w:t>
      </w:r>
    </w:p>
    <w:p w14:paraId="24D49B05" w14:textId="6D396847" w:rsidR="00FD6687" w:rsidRDefault="005514E9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lastRenderedPageBreak/>
        <w:t>з</w:t>
      </w:r>
      <w:r w:rsidR="00FD6687">
        <w:rPr>
          <w:color w:val="000000"/>
        </w:rPr>
        <w:t>аголовок</w:t>
      </w:r>
      <w:r w:rsidR="004361D7">
        <w:rPr>
          <w:color w:val="000000"/>
        </w:rPr>
        <w:t>;</w:t>
      </w:r>
    </w:p>
    <w:p w14:paraId="5189B79B" w14:textId="2E9CC0FE" w:rsidR="00FD6687" w:rsidRPr="00FD6687" w:rsidRDefault="005514E9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д</w:t>
      </w:r>
      <w:r w:rsidR="00FD6687">
        <w:rPr>
          <w:color w:val="000000"/>
        </w:rPr>
        <w:t xml:space="preserve">ата і час публікації у форматі </w:t>
      </w:r>
      <w:r w:rsidR="00FD6687">
        <w:rPr>
          <w:color w:val="000000"/>
          <w:lang w:val="en-US"/>
        </w:rPr>
        <w:t>ISO</w:t>
      </w:r>
      <w:r w:rsidR="00FD6687" w:rsidRPr="00FD6687">
        <w:rPr>
          <w:color w:val="000000"/>
          <w:lang w:val="ru-RU"/>
        </w:rPr>
        <w:t>;</w:t>
      </w:r>
    </w:p>
    <w:p w14:paraId="73F9218A" w14:textId="1AE5F153" w:rsidR="00FD6687" w:rsidRDefault="005514E9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н</w:t>
      </w:r>
      <w:r w:rsidR="00FD6687">
        <w:rPr>
          <w:color w:val="000000"/>
        </w:rPr>
        <w:t>азва видання</w:t>
      </w:r>
      <w:r w:rsidR="004361D7">
        <w:rPr>
          <w:color w:val="000000"/>
        </w:rPr>
        <w:t>;</w:t>
      </w:r>
    </w:p>
    <w:p w14:paraId="3328576E" w14:textId="63A44BF9" w:rsidR="00FD6687" w:rsidRDefault="005514E9" w:rsidP="00FD66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</w:t>
      </w:r>
      <w:r w:rsidR="00FD6687">
        <w:rPr>
          <w:color w:val="000000"/>
        </w:rPr>
        <w:t>екст статті має бути поданим у вигляді масиву рядків</w:t>
      </w:r>
      <w:r w:rsidR="004361D7">
        <w:rPr>
          <w:color w:val="000000"/>
        </w:rPr>
        <w:t>;</w:t>
      </w:r>
    </w:p>
    <w:p w14:paraId="2600738A" w14:textId="6ACBD2B4" w:rsidR="00F726FA" w:rsidRPr="00F726FA" w:rsidRDefault="005514E9" w:rsidP="00F726FA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</w:t>
      </w:r>
      <w:r w:rsidR="00F726FA" w:rsidRPr="00F726FA">
        <w:rPr>
          <w:color w:val="000000"/>
        </w:rPr>
        <w:t>осилання на д</w:t>
      </w:r>
      <w:r w:rsidR="00F726FA" w:rsidRPr="00F726FA">
        <w:rPr>
          <w:color w:val="000000"/>
        </w:rPr>
        <w:t xml:space="preserve">жерела статті мають бути подані у вигляді масиву </w:t>
      </w:r>
      <w:r w:rsidR="00F726FA" w:rsidRPr="00F726FA">
        <w:rPr>
          <w:color w:val="000000"/>
        </w:rPr>
        <w:t xml:space="preserve"> </w:t>
      </w:r>
      <w:r w:rsidR="00F726FA" w:rsidRPr="00F726FA">
        <w:rPr>
          <w:color w:val="000000"/>
        </w:rPr>
        <w:t>рядків.</w:t>
      </w:r>
    </w:p>
    <w:p w14:paraId="445110D5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4" w:name="_Toc199888551"/>
      <w:r>
        <w:rPr>
          <w:i w:val="0"/>
        </w:rPr>
        <w:t>Вимоги до вихідних даних</w:t>
      </w:r>
      <w:bookmarkEnd w:id="14"/>
    </w:p>
    <w:p w14:paraId="74FF845B" w14:textId="77777777" w:rsidR="00247002" w:rsidRDefault="00000000">
      <w:pPr>
        <w:rPr>
          <w:color w:val="FF0000"/>
        </w:rPr>
      </w:pPr>
      <w:r>
        <w:t>Програмне забезпечення не створює вихідні дані, тому вимоги до вихідних даних відсутні.</w:t>
      </w:r>
    </w:p>
    <w:p w14:paraId="0985941E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5" w:name="_Toc199888552"/>
      <w:r>
        <w:rPr>
          <w:i w:val="0"/>
        </w:rPr>
        <w:t>Вимоги до мови розробки</w:t>
      </w:r>
      <w:bookmarkEnd w:id="15"/>
    </w:p>
    <w:p w14:paraId="648FFC84" w14:textId="77D55AC1" w:rsidR="00247002" w:rsidRDefault="00000000">
      <w:pPr>
        <w:rPr>
          <w:i/>
        </w:rPr>
      </w:pPr>
      <w:r>
        <w:t xml:space="preserve">Серверну частину програмного забезпечення виконати мовою програмування </w:t>
      </w:r>
      <w:proofErr w:type="spellStart"/>
      <w:r>
        <w:t>Python</w:t>
      </w:r>
      <w:proofErr w:type="spellEnd"/>
      <w:r>
        <w:t xml:space="preserve"> з використанням фреймворку </w:t>
      </w:r>
      <w:proofErr w:type="spellStart"/>
      <w:r>
        <w:t>FastAPI</w:t>
      </w:r>
      <w:proofErr w:type="spellEnd"/>
      <w:r>
        <w:t xml:space="preserve"> та клієнтську частину </w:t>
      </w:r>
      <w:proofErr w:type="spellStart"/>
      <w:r>
        <w:t>вебзастосунку</w:t>
      </w:r>
      <w:proofErr w:type="spellEnd"/>
      <w:r>
        <w:t xml:space="preserve"> виконати мовою програмування PHP за допомогою фреймворку </w:t>
      </w:r>
      <w:proofErr w:type="spellStart"/>
      <w:r>
        <w:t>Laravel</w:t>
      </w:r>
      <w:proofErr w:type="spellEnd"/>
      <w:r>
        <w:t>.</w:t>
      </w:r>
    </w:p>
    <w:p w14:paraId="02D747F2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6" w:name="_Toc199888553"/>
      <w:r>
        <w:rPr>
          <w:i w:val="0"/>
        </w:rPr>
        <w:t>Вимоги до середовища розробки</w:t>
      </w:r>
      <w:bookmarkEnd w:id="16"/>
    </w:p>
    <w:p w14:paraId="17EFC949" w14:textId="77777777" w:rsidR="00247002" w:rsidRDefault="00000000">
      <w:pPr>
        <w:rPr>
          <w:i/>
        </w:rPr>
      </w:pPr>
      <w:r>
        <w:t xml:space="preserve">Розробку серверної частини виконати у інтерактивному середовищі розробки </w:t>
      </w:r>
      <w:proofErr w:type="spellStart"/>
      <w:r>
        <w:t>PyCharm</w:t>
      </w:r>
      <w:proofErr w:type="spellEnd"/>
      <w:r>
        <w:t xml:space="preserve">, розробку клієнтської частини виконати у інтерактивному середовищі розробки </w:t>
      </w:r>
      <w:proofErr w:type="spellStart"/>
      <w:r>
        <w:t>PhpStorm</w:t>
      </w:r>
      <w:proofErr w:type="spellEnd"/>
      <w:r>
        <w:t>.</w:t>
      </w:r>
    </w:p>
    <w:p w14:paraId="6509BC1A" w14:textId="77777777" w:rsidR="00247002" w:rsidRDefault="00000000">
      <w:pPr>
        <w:pStyle w:val="Heading3"/>
        <w:numPr>
          <w:ilvl w:val="2"/>
          <w:numId w:val="1"/>
        </w:numPr>
        <w:ind w:left="0" w:firstLine="709"/>
        <w:rPr>
          <w:i w:val="0"/>
        </w:rPr>
      </w:pPr>
      <w:bookmarkStart w:id="17" w:name="_Toc199888554"/>
      <w:r>
        <w:rPr>
          <w:i w:val="0"/>
        </w:rPr>
        <w:t>Вимоги до представленню вихідних кодів</w:t>
      </w:r>
      <w:bookmarkEnd w:id="17"/>
      <w:r>
        <w:rPr>
          <w:i w:val="0"/>
        </w:rPr>
        <w:t xml:space="preserve"> </w:t>
      </w:r>
    </w:p>
    <w:p w14:paraId="41822655" w14:textId="77777777" w:rsidR="00247002" w:rsidRDefault="00000000">
      <w:r>
        <w:t xml:space="preserve">Вихідний код програми має бути представлений у вигляді репозиторію на </w:t>
      </w:r>
      <w:proofErr w:type="spellStart"/>
      <w:r>
        <w:t>GitHub</w:t>
      </w:r>
      <w:proofErr w:type="spellEnd"/>
      <w:r>
        <w:t>. Код, що виконує функціональні вимоги має бути представлений у документі Текст Програми.</w:t>
      </w:r>
    </w:p>
    <w:p w14:paraId="39057281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8" w:name="_Toc199888555"/>
      <w:r>
        <w:rPr>
          <w:b w:val="0"/>
        </w:rPr>
        <w:t>Вимоги до маркування та пакування</w:t>
      </w:r>
      <w:bookmarkEnd w:id="18"/>
    </w:p>
    <w:p w14:paraId="2106A0B9" w14:textId="77777777" w:rsidR="00247002" w:rsidRDefault="00000000">
      <w:r>
        <w:t>Вимоги до маркування та пакування не висуваються.</w:t>
      </w:r>
    </w:p>
    <w:p w14:paraId="1650953A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19" w:name="_Toc199888556"/>
      <w:r>
        <w:rPr>
          <w:b w:val="0"/>
        </w:rPr>
        <w:lastRenderedPageBreak/>
        <w:t>Вимоги до транспортування та зберігання</w:t>
      </w:r>
      <w:bookmarkEnd w:id="19"/>
    </w:p>
    <w:p w14:paraId="2C799881" w14:textId="77777777" w:rsidR="00247002" w:rsidRDefault="00000000">
      <w:r>
        <w:t>Вимоги до транспортування та зберігання не висуваються.</w:t>
      </w:r>
    </w:p>
    <w:p w14:paraId="4FDC5CD0" w14:textId="77777777" w:rsidR="00247002" w:rsidRDefault="00000000">
      <w:pPr>
        <w:pStyle w:val="Heading2"/>
        <w:numPr>
          <w:ilvl w:val="1"/>
          <w:numId w:val="1"/>
        </w:numPr>
        <w:ind w:left="0" w:firstLine="709"/>
        <w:rPr>
          <w:b w:val="0"/>
        </w:rPr>
      </w:pPr>
      <w:bookmarkStart w:id="20" w:name="_Toc199888557"/>
      <w:r>
        <w:rPr>
          <w:b w:val="0"/>
        </w:rPr>
        <w:t>Спеціальні вимоги</w:t>
      </w:r>
      <w:bookmarkEnd w:id="20"/>
    </w:p>
    <w:p w14:paraId="53E16A22" w14:textId="77777777" w:rsidR="00247002" w:rsidRDefault="00000000">
      <w:pPr>
        <w:pBdr>
          <w:top w:val="nil"/>
          <w:left w:val="nil"/>
          <w:bottom w:val="nil"/>
          <w:right w:val="nil"/>
          <w:between w:val="nil"/>
        </w:pBdr>
        <w:ind w:left="432" w:firstLine="277"/>
        <w:rPr>
          <w:color w:val="000000"/>
        </w:rPr>
      </w:pPr>
      <w:r>
        <w:rPr>
          <w:color w:val="000000"/>
        </w:rPr>
        <w:t>Спеціальні вимоги не висуваються.</w:t>
      </w:r>
    </w:p>
    <w:p w14:paraId="09B17AA3" w14:textId="77777777" w:rsidR="00247002" w:rsidRDefault="00000000">
      <w:pPr>
        <w:pStyle w:val="Heading1"/>
        <w:numPr>
          <w:ilvl w:val="0"/>
          <w:numId w:val="1"/>
        </w:numPr>
      </w:pPr>
      <w:bookmarkStart w:id="21" w:name="_Toc199888558"/>
      <w:r>
        <w:lastRenderedPageBreak/>
        <w:t>ВИМОГИ ДО ПРОГРАМНОЇ ДОКУМЕНТАЦІЇ</w:t>
      </w:r>
      <w:bookmarkEnd w:id="21"/>
    </w:p>
    <w:p w14:paraId="78BA8259" w14:textId="77777777" w:rsidR="00247002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2" w:name="_Toc199888559"/>
      <w:r>
        <w:rPr>
          <w:b w:val="0"/>
        </w:rPr>
        <w:t>Попередній склад програмної документації</w:t>
      </w:r>
      <w:bookmarkEnd w:id="22"/>
    </w:p>
    <w:p w14:paraId="262786F2" w14:textId="77777777" w:rsidR="00247002" w:rsidRDefault="00000000">
      <w:pPr>
        <w:rPr>
          <w:b/>
        </w:rPr>
      </w:pPr>
      <w:r>
        <w:t>У склад супроводжувальної документації повинні входити наступні документи на аркушах формату А4:</w:t>
      </w:r>
    </w:p>
    <w:p w14:paraId="5570BA12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пояснювальна записка;</w:t>
      </w:r>
    </w:p>
    <w:p w14:paraId="609F1B4E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технічне завдання;</w:t>
      </w:r>
    </w:p>
    <w:p w14:paraId="52E76636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текст програми;</w:t>
      </w:r>
    </w:p>
    <w:p w14:paraId="12490E85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програма та методика тестування;</w:t>
      </w:r>
    </w:p>
    <w:p w14:paraId="17BEC32F" w14:textId="5657AC3A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керівництво користувача</w:t>
      </w:r>
      <w:r w:rsidR="00F41FBB">
        <w:rPr>
          <w:color w:val="000000"/>
          <w:lang w:val="en-US"/>
        </w:rPr>
        <w:t>.</w:t>
      </w:r>
    </w:p>
    <w:p w14:paraId="0C52A4C4" w14:textId="77777777" w:rsidR="00247002" w:rsidRDefault="00000000">
      <w:pPr>
        <w:rPr>
          <w:b/>
        </w:rPr>
      </w:pPr>
      <w:r>
        <w:t>Графічна частина повинна бути виконана на аркушах формату А3 та містити наступні документи:</w:t>
      </w:r>
    </w:p>
    <w:p w14:paraId="598799A4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схема структурна варіантів використання;</w:t>
      </w:r>
    </w:p>
    <w:p w14:paraId="2816BD59" w14:textId="77777777" w:rsidR="00F41FBB" w:rsidRDefault="00F41FBB" w:rsidP="00F41F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діаграма компонентів;</w:t>
      </w:r>
    </w:p>
    <w:p w14:paraId="2EC5B01B" w14:textId="2BD368C2" w:rsidR="00F41FBB" w:rsidRPr="00F41FBB" w:rsidRDefault="00F41FBB" w:rsidP="00F41F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схема структурна компонентів програмного забезпечення</w:t>
      </w:r>
      <w:r>
        <w:rPr>
          <w:color w:val="000000"/>
        </w:rPr>
        <w:t>;</w:t>
      </w:r>
    </w:p>
    <w:p w14:paraId="421E0963" w14:textId="77777777" w:rsidR="002470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схема бази даних;</w:t>
      </w:r>
    </w:p>
    <w:p w14:paraId="155AE885" w14:textId="42FE88B1" w:rsidR="00247002" w:rsidRPr="00F41FB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color w:val="000000"/>
        </w:rPr>
        <w:t>креслення вигляду екранних форм</w:t>
      </w:r>
      <w:r w:rsidR="00F41FBB">
        <w:rPr>
          <w:color w:val="000000"/>
        </w:rPr>
        <w:t>.</w:t>
      </w:r>
    </w:p>
    <w:p w14:paraId="5B96E9B7" w14:textId="77777777" w:rsidR="00247002" w:rsidRDefault="00000000">
      <w:pPr>
        <w:pStyle w:val="Heading2"/>
        <w:keepNext w:val="0"/>
        <w:numPr>
          <w:ilvl w:val="1"/>
          <w:numId w:val="1"/>
        </w:numPr>
        <w:ind w:left="0" w:firstLine="700"/>
        <w:rPr>
          <w:b w:val="0"/>
        </w:rPr>
      </w:pPr>
      <w:bookmarkStart w:id="23" w:name="_Toc199888560"/>
      <w:r>
        <w:rPr>
          <w:b w:val="0"/>
        </w:rPr>
        <w:t>Спеціальні вимоги до програмної документації</w:t>
      </w:r>
      <w:bookmarkEnd w:id="23"/>
    </w:p>
    <w:p w14:paraId="4791028C" w14:textId="77777777" w:rsidR="00247002" w:rsidRDefault="00000000">
      <w:bookmarkStart w:id="24" w:name="_gps6y8xdk96z" w:colFirst="0" w:colLast="0"/>
      <w:bookmarkEnd w:id="24"/>
      <w:r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211B925F" w14:textId="77777777" w:rsidR="00247002" w:rsidRDefault="00000000">
      <w:pPr>
        <w:pStyle w:val="Heading1"/>
        <w:numPr>
          <w:ilvl w:val="0"/>
          <w:numId w:val="1"/>
        </w:numPr>
      </w:pPr>
      <w:bookmarkStart w:id="25" w:name="_Toc199888561"/>
      <w:r>
        <w:lastRenderedPageBreak/>
        <w:t>СТАДІЇ І ЕТАПИ РОЗРОБКИ</w:t>
      </w:r>
      <w:bookmarkEnd w:id="25"/>
    </w:p>
    <w:p w14:paraId="39CB145D" w14:textId="77777777" w:rsidR="00247002" w:rsidRDefault="00247002">
      <w:pPr>
        <w:ind w:firstLine="0"/>
        <w:jc w:val="left"/>
      </w:pPr>
    </w:p>
    <w:tbl>
      <w:tblPr>
        <w:tblStyle w:val="a0"/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247002" w14:paraId="216D2F5F" w14:textId="77777777">
        <w:tc>
          <w:tcPr>
            <w:tcW w:w="484" w:type="dxa"/>
          </w:tcPr>
          <w:p w14:paraId="3ED9030F" w14:textId="77777777" w:rsidR="00247002" w:rsidRDefault="00000000">
            <w:pPr>
              <w:ind w:firstLine="0"/>
            </w:pPr>
            <w:r>
              <w:t xml:space="preserve">№ </w:t>
            </w:r>
          </w:p>
        </w:tc>
        <w:tc>
          <w:tcPr>
            <w:tcW w:w="3906" w:type="dxa"/>
          </w:tcPr>
          <w:p w14:paraId="26573709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Назва етапу</w:t>
            </w:r>
          </w:p>
        </w:tc>
        <w:tc>
          <w:tcPr>
            <w:tcW w:w="1417" w:type="dxa"/>
          </w:tcPr>
          <w:p w14:paraId="7AE70CE9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Строк</w:t>
            </w:r>
          </w:p>
        </w:tc>
        <w:tc>
          <w:tcPr>
            <w:tcW w:w="3537" w:type="dxa"/>
          </w:tcPr>
          <w:p w14:paraId="0CE75323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Звітність</w:t>
            </w:r>
          </w:p>
        </w:tc>
      </w:tr>
      <w:tr w:rsidR="00247002" w14:paraId="22AE0991" w14:textId="77777777">
        <w:tc>
          <w:tcPr>
            <w:tcW w:w="484" w:type="dxa"/>
          </w:tcPr>
          <w:p w14:paraId="74BF1830" w14:textId="77777777" w:rsidR="00247002" w:rsidRDefault="00000000">
            <w:pPr>
              <w:ind w:firstLine="0"/>
            </w:pPr>
            <w:r>
              <w:t>1.</w:t>
            </w:r>
          </w:p>
        </w:tc>
        <w:tc>
          <w:tcPr>
            <w:tcW w:w="3906" w:type="dxa"/>
          </w:tcPr>
          <w:p w14:paraId="620FF0FB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Вивчення літератури за тематикою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189CBDA7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21.02</w:t>
            </w:r>
          </w:p>
        </w:tc>
        <w:tc>
          <w:tcPr>
            <w:tcW w:w="3537" w:type="dxa"/>
          </w:tcPr>
          <w:p w14:paraId="50247BCB" w14:textId="77777777" w:rsidR="00247002" w:rsidRDefault="00247002">
            <w:pPr>
              <w:ind w:firstLine="0"/>
              <w:jc w:val="left"/>
              <w:rPr>
                <w:color w:val="000000"/>
              </w:rPr>
            </w:pPr>
          </w:p>
        </w:tc>
      </w:tr>
      <w:tr w:rsidR="00247002" w14:paraId="3BD2B9AD" w14:textId="77777777">
        <w:tc>
          <w:tcPr>
            <w:tcW w:w="484" w:type="dxa"/>
          </w:tcPr>
          <w:p w14:paraId="09B1CBF5" w14:textId="77777777" w:rsidR="00247002" w:rsidRDefault="00000000">
            <w:pPr>
              <w:ind w:firstLine="0"/>
            </w:pPr>
            <w:r>
              <w:t>2.</w:t>
            </w:r>
          </w:p>
        </w:tc>
        <w:tc>
          <w:tcPr>
            <w:tcW w:w="3906" w:type="dxa"/>
          </w:tcPr>
          <w:p w14:paraId="04EA2609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25C1EB4E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15.03</w:t>
            </w:r>
          </w:p>
        </w:tc>
        <w:tc>
          <w:tcPr>
            <w:tcW w:w="3537" w:type="dxa"/>
          </w:tcPr>
          <w:p w14:paraId="1B6CE67B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Технічне завдання</w:t>
            </w:r>
          </w:p>
        </w:tc>
      </w:tr>
      <w:tr w:rsidR="00247002" w14:paraId="08605815" w14:textId="77777777">
        <w:tc>
          <w:tcPr>
            <w:tcW w:w="484" w:type="dxa"/>
          </w:tcPr>
          <w:p w14:paraId="1E29F625" w14:textId="77777777" w:rsidR="00247002" w:rsidRDefault="00000000">
            <w:pPr>
              <w:ind w:firstLine="0"/>
            </w:pPr>
            <w:r>
              <w:t>3.</w:t>
            </w:r>
          </w:p>
        </w:tc>
        <w:tc>
          <w:tcPr>
            <w:tcW w:w="3906" w:type="dxa"/>
          </w:tcPr>
          <w:p w14:paraId="4AD4AA2E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5B917E27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19.04</w:t>
            </w:r>
          </w:p>
        </w:tc>
        <w:tc>
          <w:tcPr>
            <w:tcW w:w="3537" w:type="dxa"/>
          </w:tcPr>
          <w:p w14:paraId="77A17708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Специфікації програмного забезпечення</w:t>
            </w:r>
          </w:p>
        </w:tc>
      </w:tr>
      <w:tr w:rsidR="00247002" w14:paraId="43B675CD" w14:textId="77777777">
        <w:tc>
          <w:tcPr>
            <w:tcW w:w="484" w:type="dxa"/>
          </w:tcPr>
          <w:p w14:paraId="731FDFF0" w14:textId="77777777" w:rsidR="00247002" w:rsidRDefault="00000000">
            <w:pPr>
              <w:ind w:firstLine="0"/>
            </w:pPr>
            <w:r>
              <w:t>4.</w:t>
            </w:r>
          </w:p>
        </w:tc>
        <w:tc>
          <w:tcPr>
            <w:tcW w:w="3906" w:type="dxa"/>
          </w:tcPr>
          <w:p w14:paraId="28DEF0E0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Проєктування</w:t>
            </w:r>
            <w:proofErr w:type="spellEnd"/>
            <w:r>
              <w:rPr>
                <w:color w:val="000000"/>
              </w:rPr>
              <w:t xml:space="preserve"> структури програмного забезпечення, </w:t>
            </w:r>
            <w:proofErr w:type="spellStart"/>
            <w:r>
              <w:rPr>
                <w:color w:val="000000"/>
              </w:rPr>
              <w:t>проєктування</w:t>
            </w:r>
            <w:proofErr w:type="spellEnd"/>
            <w:r>
              <w:rPr>
                <w:color w:val="000000"/>
              </w:rPr>
              <w:t xml:space="preserve"> компонентів</w:t>
            </w:r>
          </w:p>
        </w:tc>
        <w:tc>
          <w:tcPr>
            <w:tcW w:w="1417" w:type="dxa"/>
          </w:tcPr>
          <w:p w14:paraId="0BCB906E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30.04</w:t>
            </w:r>
          </w:p>
        </w:tc>
        <w:tc>
          <w:tcPr>
            <w:tcW w:w="3537" w:type="dxa"/>
          </w:tcPr>
          <w:p w14:paraId="1B707147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247002" w14:paraId="58389CFD" w14:textId="77777777">
        <w:tc>
          <w:tcPr>
            <w:tcW w:w="484" w:type="dxa"/>
          </w:tcPr>
          <w:p w14:paraId="49D21E7A" w14:textId="77777777" w:rsidR="00247002" w:rsidRDefault="00000000">
            <w:pPr>
              <w:ind w:firstLine="0"/>
            </w:pPr>
            <w:r>
              <w:t>5.</w:t>
            </w:r>
          </w:p>
        </w:tc>
        <w:tc>
          <w:tcPr>
            <w:tcW w:w="3906" w:type="dxa"/>
          </w:tcPr>
          <w:p w14:paraId="1CE80278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0BB36866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05.05</w:t>
            </w:r>
          </w:p>
        </w:tc>
        <w:tc>
          <w:tcPr>
            <w:tcW w:w="3537" w:type="dxa"/>
          </w:tcPr>
          <w:p w14:paraId="7CB8CA5F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Тексти програмного забезпечення</w:t>
            </w:r>
          </w:p>
        </w:tc>
      </w:tr>
      <w:tr w:rsidR="00247002" w14:paraId="748A2571" w14:textId="77777777">
        <w:tc>
          <w:tcPr>
            <w:tcW w:w="484" w:type="dxa"/>
          </w:tcPr>
          <w:p w14:paraId="0EEB8721" w14:textId="77777777" w:rsidR="00247002" w:rsidRDefault="00000000">
            <w:pPr>
              <w:ind w:firstLine="0"/>
            </w:pPr>
            <w:r>
              <w:t>6.</w:t>
            </w:r>
          </w:p>
        </w:tc>
        <w:tc>
          <w:tcPr>
            <w:tcW w:w="3906" w:type="dxa"/>
          </w:tcPr>
          <w:p w14:paraId="7CABC212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64411882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10.05</w:t>
            </w:r>
          </w:p>
        </w:tc>
        <w:tc>
          <w:tcPr>
            <w:tcW w:w="3537" w:type="dxa"/>
          </w:tcPr>
          <w:p w14:paraId="305629B1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Тести, результати тестування</w:t>
            </w:r>
          </w:p>
        </w:tc>
      </w:tr>
      <w:tr w:rsidR="00247002" w14:paraId="3F3973DF" w14:textId="77777777">
        <w:tc>
          <w:tcPr>
            <w:tcW w:w="484" w:type="dxa"/>
          </w:tcPr>
          <w:p w14:paraId="72CB5E74" w14:textId="77777777" w:rsidR="00247002" w:rsidRDefault="00000000">
            <w:pPr>
              <w:ind w:firstLine="0"/>
            </w:pPr>
            <w:r>
              <w:t>7.</w:t>
            </w:r>
          </w:p>
        </w:tc>
        <w:tc>
          <w:tcPr>
            <w:tcW w:w="3906" w:type="dxa"/>
          </w:tcPr>
          <w:p w14:paraId="7EF37276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Розробка матеріалів текстової частини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5C7B0F7A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14.05</w:t>
            </w:r>
          </w:p>
        </w:tc>
        <w:tc>
          <w:tcPr>
            <w:tcW w:w="3537" w:type="dxa"/>
          </w:tcPr>
          <w:p w14:paraId="780DA9D6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Пояснювальна записка</w:t>
            </w:r>
          </w:p>
        </w:tc>
      </w:tr>
      <w:tr w:rsidR="00247002" w14:paraId="4B0413E1" w14:textId="77777777">
        <w:tc>
          <w:tcPr>
            <w:tcW w:w="484" w:type="dxa"/>
          </w:tcPr>
          <w:p w14:paraId="1A1F18E4" w14:textId="77777777" w:rsidR="00247002" w:rsidRDefault="00000000">
            <w:pPr>
              <w:ind w:firstLine="0"/>
            </w:pPr>
            <w:r>
              <w:t>8.</w:t>
            </w:r>
          </w:p>
        </w:tc>
        <w:tc>
          <w:tcPr>
            <w:tcW w:w="3906" w:type="dxa"/>
          </w:tcPr>
          <w:p w14:paraId="360AA55E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Розробка матеріалів графічної частини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5176C603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20.05</w:t>
            </w:r>
          </w:p>
        </w:tc>
        <w:tc>
          <w:tcPr>
            <w:tcW w:w="3537" w:type="dxa"/>
          </w:tcPr>
          <w:p w14:paraId="54974A23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Графічний матеріал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</w:tr>
      <w:tr w:rsidR="00247002" w14:paraId="1BDCD2AE" w14:textId="77777777">
        <w:tc>
          <w:tcPr>
            <w:tcW w:w="484" w:type="dxa"/>
          </w:tcPr>
          <w:p w14:paraId="767B7F8B" w14:textId="77777777" w:rsidR="00247002" w:rsidRDefault="00000000">
            <w:pPr>
              <w:ind w:firstLine="0"/>
            </w:pPr>
            <w:r>
              <w:t>9.</w:t>
            </w:r>
          </w:p>
        </w:tc>
        <w:tc>
          <w:tcPr>
            <w:tcW w:w="3906" w:type="dxa"/>
          </w:tcPr>
          <w:p w14:paraId="7AD8EB68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Оформлення технічної документації </w:t>
            </w:r>
            <w:proofErr w:type="spellStart"/>
            <w:r>
              <w:rPr>
                <w:color w:val="000000"/>
              </w:rPr>
              <w:t>проєкту</w:t>
            </w:r>
            <w:proofErr w:type="spellEnd"/>
          </w:p>
        </w:tc>
        <w:tc>
          <w:tcPr>
            <w:tcW w:w="1417" w:type="dxa"/>
          </w:tcPr>
          <w:p w14:paraId="6ECBF4FB" w14:textId="77777777" w:rsidR="00247002" w:rsidRDefault="00000000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29.05</w:t>
            </w:r>
          </w:p>
        </w:tc>
        <w:tc>
          <w:tcPr>
            <w:tcW w:w="3537" w:type="dxa"/>
          </w:tcPr>
          <w:p w14:paraId="2182394C" w14:textId="77777777" w:rsidR="00247002" w:rsidRDefault="00000000">
            <w:pPr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Технічна документація</w:t>
            </w:r>
          </w:p>
        </w:tc>
      </w:tr>
    </w:tbl>
    <w:p w14:paraId="018B2E4A" w14:textId="77777777" w:rsidR="00247002" w:rsidRDefault="00247002"/>
    <w:p w14:paraId="537B6E86" w14:textId="77777777" w:rsidR="00247002" w:rsidRDefault="00000000">
      <w:pPr>
        <w:pStyle w:val="Heading1"/>
        <w:numPr>
          <w:ilvl w:val="0"/>
          <w:numId w:val="1"/>
        </w:numPr>
      </w:pPr>
      <w:bookmarkStart w:id="26" w:name="_Toc199888562"/>
      <w:r>
        <w:lastRenderedPageBreak/>
        <w:t>ПОРЯДОК КОНТРОЛЮ ТА ПРИЙМАННЯ</w:t>
      </w:r>
      <w:bookmarkEnd w:id="26"/>
    </w:p>
    <w:p w14:paraId="414BF9E0" w14:textId="77777777" w:rsidR="00247002" w:rsidRDefault="00000000">
      <w:pPr>
        <w:sectPr w:rsidR="00247002">
          <w:headerReference w:type="default" r:id="rId14"/>
          <w:headerReference w:type="first" r:id="rId15"/>
          <w:pgSz w:w="11906" w:h="16838"/>
          <w:pgMar w:top="1135" w:right="851" w:bottom="993" w:left="1701" w:header="425" w:footer="709" w:gutter="0"/>
          <w:pgNumType w:start="1"/>
          <w:cols w:space="720"/>
          <w:titlePg/>
        </w:sectPr>
      </w:pPr>
      <w:r>
        <w:t>Тестування розробленого програмного продукту виконується відповідно до “Програми та методики тестування”.</w:t>
      </w:r>
    </w:p>
    <w:p w14:paraId="1ABDDA99" w14:textId="77777777" w:rsidR="00247002" w:rsidRDefault="00247002">
      <w:pPr>
        <w:ind w:firstLine="0"/>
        <w:jc w:val="left"/>
      </w:pPr>
    </w:p>
    <w:sectPr w:rsidR="00247002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A8A945" w14:textId="77777777" w:rsidR="008B73D5" w:rsidRDefault="008B73D5">
      <w:pPr>
        <w:spacing w:line="240" w:lineRule="auto"/>
      </w:pPr>
      <w:r>
        <w:separator/>
      </w:r>
    </w:p>
  </w:endnote>
  <w:endnote w:type="continuationSeparator" w:id="0">
    <w:p w14:paraId="79E3E6D8" w14:textId="77777777" w:rsidR="008B73D5" w:rsidRDefault="008B73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F2FDEFA-EC00-1044-AE77-0E670921CA49}"/>
    <w:embedBold r:id="rId2" w:fontKey="{F76A4DAF-C3D1-6646-8CE2-620E2ACD8062}"/>
    <w:embedItalic r:id="rId3" w:fontKey="{2655D691-3821-0C4E-89CD-B588ABDBC7B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1204FF5-2CFF-F741-BF5F-F6B3D5977DD1}"/>
  </w:font>
  <w:font w:name="Noto Sans Symbols">
    <w:altName w:val="Calibri"/>
    <w:panose1 w:val="020B0604020202020204"/>
    <w:charset w:val="00"/>
    <w:family w:val="auto"/>
    <w:pitch w:val="default"/>
    <w:embedRegular r:id="rId5" w:fontKey="{47686AE3-51E3-F642-872C-4D3D6E8C5D4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1A0B0B02-9BBA-5242-B02E-95550F6072B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3A6D22E2-DDF0-4649-8A11-55D54754F9E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92EEE07E-7527-F246-87F3-A49404FB8D9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DFBB0CC0-F36B-2A49-81FE-B0E743D174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197B3" w14:textId="77777777" w:rsidR="00247002" w:rsidRDefault="0024700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55D0FB" w14:textId="77777777" w:rsidR="008B73D5" w:rsidRDefault="008B73D5">
      <w:pPr>
        <w:spacing w:line="240" w:lineRule="auto"/>
      </w:pPr>
      <w:r>
        <w:separator/>
      </w:r>
    </w:p>
  </w:footnote>
  <w:footnote w:type="continuationSeparator" w:id="0">
    <w:p w14:paraId="02AF23E4" w14:textId="77777777" w:rsidR="008B73D5" w:rsidRDefault="008B73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47AA8" w14:textId="77777777" w:rsidR="002470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66443">
      <w:rPr>
        <w:noProof/>
        <w:color w:val="000000"/>
      </w:rPr>
      <w:t>2</w:t>
    </w:r>
    <w:r>
      <w:rPr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9B9B56" w14:textId="77777777" w:rsidR="002470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711044D" wp14:editId="02DEADB5">
              <wp:simplePos x="0" y="0"/>
              <wp:positionH relativeFrom="page">
                <wp:posOffset>710566</wp:posOffset>
              </wp:positionH>
              <wp:positionV relativeFrom="page">
                <wp:posOffset>9063356</wp:posOffset>
              </wp:positionV>
              <wp:extent cx="271145" cy="19812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DF10D0" w14:textId="77777777" w:rsidR="00247002" w:rsidRDefault="00247002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711044D" id="Rectangle 3" o:spid="_x0000_s1026" style="position:absolute;left:0;text-align:left;margin-left:55.95pt;margin-top:713.65pt;width:21.35pt;height:15.6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" filled="f" stroked="f">
              <v:textbox inset="0,0,0,0">
                <w:txbxContent>
                  <w:p w14:paraId="6DDF10D0" w14:textId="77777777" w:rsidR="00247002" w:rsidRDefault="00247002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33BAA0EB" wp14:editId="19BC18A3">
              <wp:simplePos x="0" y="0"/>
              <wp:positionH relativeFrom="page">
                <wp:posOffset>710566</wp:posOffset>
              </wp:positionH>
              <wp:positionV relativeFrom="page">
                <wp:posOffset>9244331</wp:posOffset>
              </wp:positionV>
              <wp:extent cx="271145" cy="198120"/>
              <wp:effectExtent l="0" t="0" r="0" b="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D13652" w14:textId="77777777" w:rsidR="00247002" w:rsidRDefault="00247002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3BAA0EB" id="Rectangle 7" o:spid="_x0000_s1027" style="position:absolute;left:0;text-align:left;margin-left:55.95pt;margin-top:727.9pt;width:21.35pt;height:15.6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" filled="f" stroked="f">
              <v:textbox inset="0,0,0,0">
                <w:txbxContent>
                  <w:p w14:paraId="66D13652" w14:textId="77777777" w:rsidR="00247002" w:rsidRDefault="00247002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6009F7B6" wp14:editId="7970DA6E">
              <wp:simplePos x="0" y="0"/>
              <wp:positionH relativeFrom="page">
                <wp:posOffset>5571491</wp:posOffset>
              </wp:positionH>
              <wp:positionV relativeFrom="page">
                <wp:posOffset>9785350</wp:posOffset>
              </wp:positionV>
              <wp:extent cx="198755" cy="198755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D36111" w14:textId="77777777" w:rsidR="00247002" w:rsidRDefault="00247002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503F875E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009F7B6" id="Rectangle 2" o:spid="_x0000_s1028" style="position:absolute;left:0;text-align:left;margin-left:438.7pt;margin-top:770.5pt;width:15.65pt;height:15.6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" filled="f" stroked="f">
              <v:textbox inset="1mm,0,1mm,0">
                <w:txbxContent>
                  <w:p w14:paraId="28D36111" w14:textId="77777777" w:rsidR="00247002" w:rsidRDefault="00247002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503F875E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79789B94" wp14:editId="22F57314">
              <wp:simplePos x="0" y="0"/>
              <wp:positionH relativeFrom="page">
                <wp:posOffset>2691131</wp:posOffset>
              </wp:positionH>
              <wp:positionV relativeFrom="page">
                <wp:posOffset>10141586</wp:posOffset>
              </wp:positionV>
              <wp:extent cx="379095" cy="19875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71555A9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2883EC4B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9789B94" id="Rectangle 1" o:spid="_x0000_s1029" style="position:absolute;left:0;text-align:left;margin-left:211.9pt;margin-top:798.55pt;width:29.85pt;height:15.6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5oD4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" filled="f" stroked="f">
              <v:textbox inset="1mm,0,1mm,0">
                <w:txbxContent>
                  <w:p w14:paraId="171555A9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2883EC4B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3D4C98E9" wp14:editId="3E9309E5">
              <wp:simplePos x="0" y="0"/>
              <wp:positionH relativeFrom="page">
                <wp:posOffset>2691131</wp:posOffset>
              </wp:positionH>
              <wp:positionV relativeFrom="page">
                <wp:posOffset>10323195</wp:posOffset>
              </wp:positionV>
              <wp:extent cx="379095" cy="198755"/>
              <wp:effectExtent l="0" t="0" r="0" b="0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30A583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014A76EC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D4C98E9" id="Rectangle 5" o:spid="_x0000_s1030" style="position:absolute;left:0;text-align:left;margin-left:211.9pt;margin-top:812.85pt;width:29.85pt;height:15.6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" filled="f" stroked="f">
              <v:textbox inset="1mm,0,1mm,0">
                <w:txbxContent>
                  <w:p w14:paraId="4C30A583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014A76EC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29EF7B92" wp14:editId="636460A9">
              <wp:simplePos x="0" y="0"/>
              <wp:positionH relativeFrom="page">
                <wp:posOffset>2691131</wp:posOffset>
              </wp:positionH>
              <wp:positionV relativeFrom="page">
                <wp:posOffset>9959975</wp:posOffset>
              </wp:positionV>
              <wp:extent cx="379095" cy="198755"/>
              <wp:effectExtent l="0" t="0" r="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E4CDF0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55BD31A3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EF7B92" id="Rectangle 8" o:spid="_x0000_s1031" style="position:absolute;left:0;text-align:left;margin-left:211.9pt;margin-top:784.25pt;width:29.85pt;height:15.6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Zmu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" filled="f" stroked="f">
              <v:textbox inset="1mm,0,1mm,0">
                <w:txbxContent>
                  <w:p w14:paraId="25E4CDF0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55BD31A3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1CDD1E52" wp14:editId="69E0EAFB">
              <wp:simplePos x="0" y="0"/>
              <wp:positionH relativeFrom="page">
                <wp:posOffset>2691131</wp:posOffset>
              </wp:positionH>
              <wp:positionV relativeFrom="page">
                <wp:posOffset>9782175</wp:posOffset>
              </wp:positionV>
              <wp:extent cx="379095" cy="198755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CC3400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4AF39BAC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CDD1E52" id="Rectangle 4" o:spid="_x0000_s1032" style="position:absolute;left:0;text-align:left;margin-left:211.9pt;margin-top:770.25pt;width:29.85pt;height:15.6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" filled="f" stroked="f">
              <v:textbox inset="1mm,0,1mm,0">
                <w:txbxContent>
                  <w:p w14:paraId="0ECC3400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4AF39BAC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4A38C0D" wp14:editId="4140CC01">
              <wp:simplePos x="0" y="0"/>
              <wp:positionH relativeFrom="page">
                <wp:posOffset>2691131</wp:posOffset>
              </wp:positionH>
              <wp:positionV relativeFrom="page">
                <wp:posOffset>9602470</wp:posOffset>
              </wp:positionV>
              <wp:extent cx="379095" cy="198755"/>
              <wp:effectExtent l="0" t="0" r="0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58B78B" w14:textId="77777777" w:rsidR="00247002" w:rsidRDefault="00247002">
                          <w:pPr>
                            <w:spacing w:line="240" w:lineRule="auto"/>
                            <w:textDirection w:val="btLr"/>
                          </w:pPr>
                        </w:p>
                        <w:p w14:paraId="65860C69" w14:textId="77777777" w:rsidR="00247002" w:rsidRDefault="0024700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A38C0D" id="Rectangle 6" o:spid="_x0000_s1033" style="position:absolute;left:0;text-align:left;margin-left:211.9pt;margin-top:756.1pt;width:29.85pt;height:15.6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" filled="f" stroked="f">
              <v:textbox inset="1mm,0,1mm,0">
                <w:txbxContent>
                  <w:p w14:paraId="0B58B78B" w14:textId="77777777" w:rsidR="00247002" w:rsidRDefault="00247002">
                    <w:pPr>
                      <w:spacing w:line="240" w:lineRule="auto"/>
                      <w:textDirection w:val="btLr"/>
                    </w:pPr>
                  </w:p>
                  <w:p w14:paraId="65860C69" w14:textId="77777777" w:rsidR="00247002" w:rsidRDefault="00247002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CE2008"/>
    <w:multiLevelType w:val="hybridMultilevel"/>
    <w:tmpl w:val="F7BCAA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F856AB"/>
    <w:multiLevelType w:val="multilevel"/>
    <w:tmpl w:val="61F4218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57141BA"/>
    <w:multiLevelType w:val="multilevel"/>
    <w:tmpl w:val="3EB62DEA"/>
    <w:lvl w:ilvl="0">
      <w:numFmt w:val="bullet"/>
      <w:lvlText w:val="–"/>
      <w:lvlJc w:val="left"/>
      <w:pPr>
        <w:ind w:left="1426" w:hanging="349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CD42CFE"/>
    <w:multiLevelType w:val="hybridMultilevel"/>
    <w:tmpl w:val="4F1C6BBE"/>
    <w:lvl w:ilvl="0" w:tplc="407C2FC8">
      <w:start w:val="1"/>
      <w:numFmt w:val="none"/>
      <w:lvlText w:val="а"/>
      <w:lvlJc w:val="left"/>
      <w:pPr>
        <w:ind w:left="1418" w:hanging="349"/>
      </w:pPr>
      <w:rPr>
        <w:rFonts w:hint="default"/>
      </w:rPr>
    </w:lvl>
    <w:lvl w:ilvl="1" w:tplc="65D404E6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9D5D73"/>
    <w:multiLevelType w:val="multilevel"/>
    <w:tmpl w:val="A1BC2F22"/>
    <w:lvl w:ilvl="0">
      <w:start w:val="1"/>
      <w:numFmt w:val="russianLower"/>
      <w:lvlText w:val="%1)"/>
      <w:lvlJc w:val="left"/>
      <w:pPr>
        <w:ind w:left="1418" w:hanging="709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268" w:hanging="83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4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9" w:hanging="360"/>
      </w:pPr>
      <w:rPr>
        <w:rFonts w:hint="default"/>
      </w:rPr>
    </w:lvl>
  </w:abstractNum>
  <w:abstractNum w:abstractNumId="5" w15:restartNumberingAfterBreak="0">
    <w:nsid w:val="56C03E92"/>
    <w:multiLevelType w:val="hybridMultilevel"/>
    <w:tmpl w:val="44B2D18E"/>
    <w:lvl w:ilvl="0" w:tplc="CCC087BE">
      <w:numFmt w:val="bullet"/>
      <w:lvlText w:val="–"/>
      <w:lvlJc w:val="left"/>
      <w:pPr>
        <w:ind w:left="1440" w:hanging="731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BFB7D8D"/>
    <w:multiLevelType w:val="hybridMultilevel"/>
    <w:tmpl w:val="16AAC880"/>
    <w:lvl w:ilvl="0" w:tplc="F78083F2">
      <w:start w:val="1"/>
      <w:numFmt w:val="none"/>
      <w:lvlText w:val="а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0D4D90"/>
    <w:multiLevelType w:val="multilevel"/>
    <w:tmpl w:val="A3464A3A"/>
    <w:lvl w:ilvl="0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76A6CEB"/>
    <w:multiLevelType w:val="hybridMultilevel"/>
    <w:tmpl w:val="414ECE36"/>
    <w:lvl w:ilvl="0" w:tplc="4346523C">
      <w:numFmt w:val="bullet"/>
      <w:lvlText w:val="–"/>
      <w:lvlJc w:val="left"/>
      <w:pPr>
        <w:ind w:left="1429" w:hanging="357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FC46498"/>
    <w:multiLevelType w:val="multilevel"/>
    <w:tmpl w:val="C0262CB2"/>
    <w:lvl w:ilvl="0">
      <w:numFmt w:val="bullet"/>
      <w:lvlText w:val="–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num w:numId="1" w16cid:durableId="973220939">
    <w:abstractNumId w:val="1"/>
  </w:num>
  <w:num w:numId="2" w16cid:durableId="122191867">
    <w:abstractNumId w:val="7"/>
  </w:num>
  <w:num w:numId="3" w16cid:durableId="927226332">
    <w:abstractNumId w:val="9"/>
  </w:num>
  <w:num w:numId="4" w16cid:durableId="583539687">
    <w:abstractNumId w:val="0"/>
  </w:num>
  <w:num w:numId="5" w16cid:durableId="1541629957">
    <w:abstractNumId w:val="6"/>
  </w:num>
  <w:num w:numId="6" w16cid:durableId="1208760078">
    <w:abstractNumId w:val="3"/>
  </w:num>
  <w:num w:numId="7" w16cid:durableId="264000282">
    <w:abstractNumId w:val="4"/>
  </w:num>
  <w:num w:numId="8" w16cid:durableId="2021085672">
    <w:abstractNumId w:val="8"/>
  </w:num>
  <w:num w:numId="9" w16cid:durableId="1263996812">
    <w:abstractNumId w:val="2"/>
  </w:num>
  <w:num w:numId="10" w16cid:durableId="2423750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7002"/>
    <w:rsid w:val="0004055B"/>
    <w:rsid w:val="00066443"/>
    <w:rsid w:val="00093B8A"/>
    <w:rsid w:val="000C448F"/>
    <w:rsid w:val="00217249"/>
    <w:rsid w:val="002443A7"/>
    <w:rsid w:val="00247002"/>
    <w:rsid w:val="004361D7"/>
    <w:rsid w:val="00501EAA"/>
    <w:rsid w:val="005514E9"/>
    <w:rsid w:val="00660457"/>
    <w:rsid w:val="006D3469"/>
    <w:rsid w:val="007040CD"/>
    <w:rsid w:val="00766DB4"/>
    <w:rsid w:val="007C31EA"/>
    <w:rsid w:val="007E7122"/>
    <w:rsid w:val="008670A8"/>
    <w:rsid w:val="008B2801"/>
    <w:rsid w:val="008B73D5"/>
    <w:rsid w:val="009439AA"/>
    <w:rsid w:val="00B0474F"/>
    <w:rsid w:val="00C43303"/>
    <w:rsid w:val="00E1572D"/>
    <w:rsid w:val="00E47964"/>
    <w:rsid w:val="00F41FBB"/>
    <w:rsid w:val="00F726FA"/>
    <w:rsid w:val="00FD6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B8EB79"/>
  <w15:docId w15:val="{779F5839-A38E-0C4A-AED2-0B4189C5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uk-UA" w:eastAsia="en-GB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ageBreakBefore/>
      <w:spacing w:after="240"/>
      <w:ind w:left="720" w:hanging="720"/>
      <w:jc w:val="center"/>
      <w:outlineLvl w:val="0"/>
    </w:pPr>
    <w:rPr>
      <w:b/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240"/>
      <w:ind w:left="1440" w:hanging="72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240"/>
      <w:ind w:left="2160" w:hanging="72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/>
      <w:ind w:left="2880" w:hanging="720"/>
      <w:outlineLvl w:val="3"/>
    </w:p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ind w:left="3600" w:hanging="72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4320" w:hanging="72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2172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724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1724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E7122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7249"/>
    <w:pPr>
      <w:spacing w:after="100"/>
    </w:pPr>
  </w:style>
  <w:style w:type="paragraph" w:styleId="ListParagraph">
    <w:name w:val="List Paragraph"/>
    <w:basedOn w:val="Normal"/>
    <w:uiPriority w:val="34"/>
    <w:qFormat/>
    <w:rsid w:val="00E15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E68451-F00C-C642-A27F-BF6CAD076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1617</Words>
  <Characters>9220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Fedir Tykhonov</cp:lastModifiedBy>
  <cp:revision>3</cp:revision>
  <dcterms:created xsi:type="dcterms:W3CDTF">2025-06-10T18:07:00Z</dcterms:created>
  <dcterms:modified xsi:type="dcterms:W3CDTF">2025-06-10T18:09:00Z</dcterms:modified>
</cp:coreProperties>
</file>